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DABD" w14:textId="77777777" w:rsidR="00451A27" w:rsidRDefault="00451A27">
      <w:pPr>
        <w:rPr>
          <w:lang w:val="es-ES"/>
        </w:rPr>
      </w:pPr>
    </w:p>
    <w:p w14:paraId="21197E6C" w14:textId="77777777" w:rsidR="00890796" w:rsidRDefault="00890796">
      <w:pPr>
        <w:rPr>
          <w:lang w:val="es-ES"/>
        </w:rPr>
      </w:pPr>
    </w:p>
    <w:p w14:paraId="6A13AF27" w14:textId="77777777" w:rsidR="00890796" w:rsidRDefault="00890796">
      <w:pPr>
        <w:rPr>
          <w:lang w:val="es-ES"/>
        </w:rPr>
      </w:pPr>
    </w:p>
    <w:p w14:paraId="103354AC" w14:textId="77777777" w:rsidR="00890796" w:rsidRDefault="00890796">
      <w:pPr>
        <w:rPr>
          <w:lang w:val="es-ES"/>
        </w:rPr>
      </w:pPr>
    </w:p>
    <w:p w14:paraId="1C43F45F" w14:textId="77777777" w:rsidR="00890796" w:rsidRDefault="00890796">
      <w:pPr>
        <w:rPr>
          <w:lang w:val="es-ES"/>
        </w:rPr>
      </w:pPr>
    </w:p>
    <w:p w14:paraId="7602A897" w14:textId="77777777" w:rsidR="00890796" w:rsidRDefault="00890796">
      <w:pPr>
        <w:rPr>
          <w:lang w:val="es-ES"/>
        </w:rPr>
      </w:pPr>
    </w:p>
    <w:p w14:paraId="5F0A9F04" w14:textId="77777777" w:rsidR="00890796" w:rsidRDefault="00890796">
      <w:pPr>
        <w:rPr>
          <w:lang w:val="es-ES"/>
        </w:rPr>
      </w:pPr>
    </w:p>
    <w:p w14:paraId="35834787" w14:textId="77777777" w:rsidR="00890796" w:rsidRPr="00163174" w:rsidRDefault="00890796">
      <w:pPr>
        <w:rPr>
          <w:color w:val="548DD4" w:themeColor="text2" w:themeTint="99"/>
          <w:sz w:val="28"/>
          <w:szCs w:val="28"/>
          <w:lang w:val="es-ES"/>
        </w:rPr>
      </w:pPr>
    </w:p>
    <w:p w14:paraId="1E88F1B4" w14:textId="29C04EA4" w:rsidR="00890796" w:rsidRPr="00163174" w:rsidRDefault="00163174" w:rsidP="00163174">
      <w:pPr>
        <w:spacing w:after="0" w:line="240" w:lineRule="auto"/>
        <w:jc w:val="center"/>
        <w:rPr>
          <w:color w:val="548DD4" w:themeColor="text2" w:themeTint="99"/>
          <w:sz w:val="56"/>
          <w:szCs w:val="56"/>
        </w:rPr>
      </w:pPr>
      <w:r w:rsidRPr="00163174">
        <w:rPr>
          <w:b/>
          <w:color w:val="548DD4" w:themeColor="text2" w:themeTint="99"/>
          <w:sz w:val="96"/>
          <w:szCs w:val="96"/>
        </w:rPr>
        <w:t>Codi Ètic Dacesma</w:t>
      </w:r>
    </w:p>
    <w:p w14:paraId="06AD4DCD" w14:textId="77777777" w:rsidR="00890796" w:rsidRDefault="00890796" w:rsidP="00890796">
      <w:pPr>
        <w:spacing w:after="0" w:line="240" w:lineRule="auto"/>
        <w:rPr>
          <w:sz w:val="48"/>
          <w:szCs w:val="48"/>
        </w:rPr>
      </w:pPr>
    </w:p>
    <w:p w14:paraId="418E68EB" w14:textId="77777777" w:rsidR="00890796" w:rsidRDefault="00890796" w:rsidP="00890796">
      <w:pPr>
        <w:spacing w:after="0" w:line="240" w:lineRule="auto"/>
        <w:rPr>
          <w:sz w:val="48"/>
          <w:szCs w:val="48"/>
        </w:rPr>
      </w:pPr>
    </w:p>
    <w:p w14:paraId="0F5BE919" w14:textId="77777777" w:rsidR="00890796" w:rsidRDefault="00890796" w:rsidP="00890796">
      <w:pPr>
        <w:spacing w:after="0" w:line="240" w:lineRule="auto"/>
        <w:rPr>
          <w:sz w:val="48"/>
          <w:szCs w:val="48"/>
        </w:rPr>
      </w:pPr>
    </w:p>
    <w:p w14:paraId="540A22DF" w14:textId="77777777" w:rsidR="00890796" w:rsidRDefault="00890796" w:rsidP="00890796">
      <w:pPr>
        <w:spacing w:after="0" w:line="240" w:lineRule="auto"/>
        <w:rPr>
          <w:sz w:val="48"/>
          <w:szCs w:val="48"/>
        </w:rPr>
      </w:pPr>
    </w:p>
    <w:p w14:paraId="23E8A718" w14:textId="77777777" w:rsidR="00890796" w:rsidRDefault="00890796" w:rsidP="00890796">
      <w:pPr>
        <w:spacing w:after="0" w:line="240" w:lineRule="auto"/>
        <w:rPr>
          <w:sz w:val="48"/>
          <w:szCs w:val="48"/>
        </w:rPr>
      </w:pPr>
    </w:p>
    <w:p w14:paraId="2F5F14A5" w14:textId="77777777" w:rsidR="00890796" w:rsidRDefault="00890796" w:rsidP="00890796">
      <w:pPr>
        <w:spacing w:after="0" w:line="240" w:lineRule="auto"/>
        <w:rPr>
          <w:sz w:val="48"/>
          <w:szCs w:val="48"/>
        </w:rPr>
      </w:pPr>
    </w:p>
    <w:p w14:paraId="6DA7B802" w14:textId="77777777" w:rsidR="00890796" w:rsidRDefault="00890796" w:rsidP="00890796">
      <w:pPr>
        <w:spacing w:after="0" w:line="240" w:lineRule="auto"/>
        <w:rPr>
          <w:sz w:val="48"/>
          <w:szCs w:val="48"/>
        </w:rPr>
      </w:pPr>
    </w:p>
    <w:p w14:paraId="564B1C29" w14:textId="77777777" w:rsidR="00890796" w:rsidRDefault="00890796" w:rsidP="00890796">
      <w:pPr>
        <w:spacing w:after="0" w:line="240" w:lineRule="auto"/>
        <w:rPr>
          <w:sz w:val="48"/>
          <w:szCs w:val="48"/>
        </w:rPr>
      </w:pPr>
    </w:p>
    <w:p w14:paraId="1A843F6B" w14:textId="77777777" w:rsidR="00890796" w:rsidRDefault="00890796" w:rsidP="00890796">
      <w:pPr>
        <w:spacing w:after="0" w:line="240" w:lineRule="auto"/>
        <w:rPr>
          <w:sz w:val="48"/>
          <w:szCs w:val="48"/>
        </w:rPr>
      </w:pPr>
    </w:p>
    <w:p w14:paraId="5E819C46" w14:textId="77777777" w:rsidR="00890796" w:rsidRDefault="00890796" w:rsidP="00890796">
      <w:pPr>
        <w:spacing w:after="0" w:line="240" w:lineRule="auto"/>
        <w:rPr>
          <w:sz w:val="48"/>
          <w:szCs w:val="48"/>
        </w:rPr>
      </w:pPr>
    </w:p>
    <w:p w14:paraId="2D55104F" w14:textId="77777777" w:rsidR="00890796" w:rsidRDefault="00890796" w:rsidP="00890796">
      <w:pPr>
        <w:spacing w:after="0" w:line="240" w:lineRule="auto"/>
        <w:rPr>
          <w:sz w:val="48"/>
          <w:szCs w:val="48"/>
        </w:rPr>
      </w:pPr>
    </w:p>
    <w:p w14:paraId="335F693D" w14:textId="425B88ED" w:rsidR="00890796" w:rsidRPr="00163174" w:rsidRDefault="00CE6DDA" w:rsidP="00890796">
      <w:pPr>
        <w:spacing w:after="0" w:line="240" w:lineRule="auto"/>
        <w:rPr>
          <w:sz w:val="24"/>
          <w:szCs w:val="24"/>
        </w:rPr>
      </w:pPr>
      <w:r w:rsidRPr="00163174">
        <w:rPr>
          <w:sz w:val="24"/>
          <w:szCs w:val="24"/>
        </w:rPr>
        <w:t xml:space="preserve">Aprovat en la reunió </w:t>
      </w:r>
      <w:r w:rsidR="00163174">
        <w:rPr>
          <w:sz w:val="24"/>
          <w:szCs w:val="24"/>
        </w:rPr>
        <w:t>de 01/07/2020</w:t>
      </w:r>
    </w:p>
    <w:p w14:paraId="0882EF16" w14:textId="77777777" w:rsidR="00163174" w:rsidRDefault="00163174" w:rsidP="00890796">
      <w:pPr>
        <w:spacing w:after="0" w:line="240" w:lineRule="auto"/>
        <w:rPr>
          <w:b/>
          <w:color w:val="E36C0A" w:themeColor="accent6" w:themeShade="BF"/>
          <w:sz w:val="28"/>
          <w:szCs w:val="28"/>
        </w:rPr>
      </w:pPr>
    </w:p>
    <w:p w14:paraId="7BCC6E76" w14:textId="77777777" w:rsidR="00163174" w:rsidRDefault="00163174" w:rsidP="00890796">
      <w:pPr>
        <w:spacing w:after="0" w:line="240" w:lineRule="auto"/>
        <w:rPr>
          <w:b/>
          <w:color w:val="E36C0A" w:themeColor="accent6" w:themeShade="BF"/>
          <w:sz w:val="28"/>
          <w:szCs w:val="28"/>
        </w:rPr>
      </w:pPr>
    </w:p>
    <w:p w14:paraId="330EC609" w14:textId="77777777" w:rsidR="00163174" w:rsidRDefault="00163174" w:rsidP="00890796">
      <w:pPr>
        <w:spacing w:after="0" w:line="240" w:lineRule="auto"/>
        <w:rPr>
          <w:b/>
          <w:color w:val="E36C0A" w:themeColor="accent6" w:themeShade="BF"/>
          <w:sz w:val="28"/>
          <w:szCs w:val="28"/>
        </w:rPr>
      </w:pPr>
    </w:p>
    <w:p w14:paraId="3F9F2E5E" w14:textId="77777777" w:rsidR="00163174" w:rsidRDefault="00163174" w:rsidP="00890796">
      <w:pPr>
        <w:spacing w:after="0" w:line="240" w:lineRule="auto"/>
        <w:rPr>
          <w:b/>
          <w:color w:val="E36C0A" w:themeColor="accent6" w:themeShade="BF"/>
          <w:sz w:val="28"/>
          <w:szCs w:val="28"/>
        </w:rPr>
      </w:pPr>
    </w:p>
    <w:p w14:paraId="3D4179C6" w14:textId="77777777" w:rsidR="00163174" w:rsidRDefault="00163174" w:rsidP="00890796">
      <w:pPr>
        <w:spacing w:after="0" w:line="240" w:lineRule="auto"/>
        <w:rPr>
          <w:b/>
          <w:color w:val="E36C0A" w:themeColor="accent6" w:themeShade="BF"/>
          <w:sz w:val="28"/>
          <w:szCs w:val="28"/>
        </w:rPr>
      </w:pPr>
    </w:p>
    <w:p w14:paraId="608A30A2" w14:textId="77777777" w:rsidR="00163174" w:rsidRDefault="00163174" w:rsidP="00890796">
      <w:pPr>
        <w:spacing w:after="0" w:line="240" w:lineRule="auto"/>
        <w:rPr>
          <w:b/>
          <w:color w:val="548DD4" w:themeColor="text2" w:themeTint="99"/>
          <w:sz w:val="28"/>
          <w:szCs w:val="28"/>
        </w:rPr>
      </w:pPr>
    </w:p>
    <w:p w14:paraId="1C2889EA" w14:textId="77777777" w:rsidR="00163174" w:rsidRDefault="00163174" w:rsidP="00890796">
      <w:pPr>
        <w:spacing w:after="0" w:line="240" w:lineRule="auto"/>
        <w:rPr>
          <w:b/>
          <w:color w:val="548DD4" w:themeColor="text2" w:themeTint="99"/>
          <w:sz w:val="28"/>
          <w:szCs w:val="28"/>
        </w:rPr>
      </w:pPr>
    </w:p>
    <w:p w14:paraId="6E550806" w14:textId="30788F91" w:rsidR="00890796" w:rsidRPr="00163174" w:rsidRDefault="008E078B" w:rsidP="00890796">
      <w:pPr>
        <w:spacing w:after="0" w:line="240" w:lineRule="auto"/>
        <w:rPr>
          <w:b/>
          <w:color w:val="548DD4" w:themeColor="text2" w:themeTint="99"/>
          <w:sz w:val="28"/>
          <w:szCs w:val="28"/>
        </w:rPr>
      </w:pPr>
      <w:r w:rsidRPr="00163174">
        <w:rPr>
          <w:b/>
          <w:color w:val="548DD4" w:themeColor="text2" w:themeTint="99"/>
          <w:sz w:val="28"/>
          <w:szCs w:val="28"/>
        </w:rPr>
        <w:t>ÍNDEX</w:t>
      </w:r>
    </w:p>
    <w:p w14:paraId="4F21B73B" w14:textId="77777777" w:rsidR="008E078B" w:rsidRDefault="008E078B" w:rsidP="00890796">
      <w:pPr>
        <w:spacing w:after="0" w:line="240" w:lineRule="auto"/>
        <w:rPr>
          <w:b/>
          <w:sz w:val="28"/>
          <w:szCs w:val="28"/>
        </w:rPr>
      </w:pPr>
    </w:p>
    <w:p w14:paraId="5B7F1F62" w14:textId="77777777" w:rsidR="008E078B" w:rsidRDefault="008E078B" w:rsidP="008E078B">
      <w:pPr>
        <w:spacing w:after="0" w:line="360" w:lineRule="auto"/>
        <w:jc w:val="both"/>
        <w:rPr>
          <w:b/>
          <w:sz w:val="24"/>
          <w:szCs w:val="24"/>
        </w:rPr>
      </w:pPr>
    </w:p>
    <w:p w14:paraId="36E3E159" w14:textId="354A3CBE" w:rsidR="008E078B" w:rsidRPr="008E078B" w:rsidRDefault="00ED2427" w:rsidP="008E078B">
      <w:pPr>
        <w:spacing w:after="0" w:line="360" w:lineRule="auto"/>
        <w:jc w:val="both"/>
        <w:rPr>
          <w:b/>
          <w:sz w:val="24"/>
          <w:szCs w:val="24"/>
        </w:rPr>
      </w:pPr>
      <w:r>
        <w:rPr>
          <w:b/>
          <w:sz w:val="24"/>
          <w:szCs w:val="24"/>
        </w:rPr>
        <w:t>1.Comi</w:t>
      </w:r>
      <w:r w:rsidR="00163174">
        <w:rPr>
          <w:b/>
          <w:sz w:val="24"/>
          <w:szCs w:val="24"/>
        </w:rPr>
        <w:t>tè</w:t>
      </w:r>
      <w:r>
        <w:rPr>
          <w:b/>
          <w:sz w:val="24"/>
          <w:szCs w:val="24"/>
        </w:rPr>
        <w:t xml:space="preserve"> d’Ètica</w:t>
      </w:r>
      <w:r>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8E078B">
        <w:rPr>
          <w:b/>
          <w:sz w:val="24"/>
          <w:szCs w:val="24"/>
        </w:rPr>
        <w:tab/>
      </w:r>
      <w:r w:rsidR="008E078B" w:rsidRPr="000170E0">
        <w:rPr>
          <w:sz w:val="24"/>
          <w:szCs w:val="24"/>
        </w:rPr>
        <w:t>Pàg.3</w:t>
      </w:r>
    </w:p>
    <w:p w14:paraId="5F48D8A4" w14:textId="77777777" w:rsidR="008E078B" w:rsidRDefault="008E078B" w:rsidP="008E078B">
      <w:pPr>
        <w:spacing w:after="0" w:line="360" w:lineRule="auto"/>
        <w:jc w:val="both"/>
        <w:rPr>
          <w:b/>
          <w:sz w:val="24"/>
          <w:szCs w:val="24"/>
        </w:rPr>
      </w:pPr>
    </w:p>
    <w:p w14:paraId="08ABE618" w14:textId="77777777" w:rsidR="008E078B" w:rsidRPr="000170E0" w:rsidRDefault="008E078B" w:rsidP="008E078B">
      <w:pPr>
        <w:spacing w:after="0" w:line="360" w:lineRule="auto"/>
        <w:jc w:val="both"/>
        <w:rPr>
          <w:sz w:val="24"/>
          <w:szCs w:val="24"/>
        </w:rPr>
      </w:pPr>
      <w:r w:rsidRPr="008E078B">
        <w:rPr>
          <w:b/>
          <w:sz w:val="24"/>
          <w:szCs w:val="24"/>
        </w:rPr>
        <w:t>2. Definició d’</w:t>
      </w:r>
      <w:r w:rsidR="00B01133">
        <w:rPr>
          <w:b/>
          <w:sz w:val="24"/>
          <w:szCs w:val="24"/>
        </w:rPr>
        <w:t>entitat del T</w:t>
      </w:r>
      <w:r w:rsidRPr="008E078B">
        <w:rPr>
          <w:b/>
          <w:sz w:val="24"/>
          <w:szCs w:val="24"/>
        </w:rPr>
        <w:t xml:space="preserve">ercer </w:t>
      </w:r>
      <w:r w:rsidR="00B01133">
        <w:rPr>
          <w:b/>
          <w:sz w:val="24"/>
          <w:szCs w:val="24"/>
        </w:rPr>
        <w:t>S</w:t>
      </w:r>
      <w:r w:rsidRPr="008E078B">
        <w:rPr>
          <w:b/>
          <w:sz w:val="24"/>
          <w:szCs w:val="24"/>
        </w:rPr>
        <w:t>ector i norma de referència</w:t>
      </w:r>
      <w:r w:rsidRPr="008E078B">
        <w:rPr>
          <w:b/>
          <w:sz w:val="24"/>
          <w:szCs w:val="24"/>
        </w:rPr>
        <w:tab/>
      </w:r>
      <w:r w:rsidRPr="008E078B">
        <w:rPr>
          <w:b/>
          <w:sz w:val="24"/>
          <w:szCs w:val="24"/>
        </w:rPr>
        <w:tab/>
      </w:r>
      <w:r w:rsidRPr="008E078B">
        <w:rPr>
          <w:b/>
          <w:sz w:val="24"/>
          <w:szCs w:val="24"/>
        </w:rPr>
        <w:tab/>
      </w:r>
      <w:r w:rsidRPr="000170E0">
        <w:rPr>
          <w:sz w:val="24"/>
          <w:szCs w:val="24"/>
        </w:rPr>
        <w:t>Pàg.</w:t>
      </w:r>
      <w:r w:rsidR="00B01133" w:rsidRPr="000170E0">
        <w:rPr>
          <w:sz w:val="24"/>
          <w:szCs w:val="24"/>
        </w:rPr>
        <w:t>4</w:t>
      </w:r>
    </w:p>
    <w:p w14:paraId="45A6EA61" w14:textId="77777777" w:rsidR="004A1516" w:rsidRDefault="004A1516" w:rsidP="008E078B">
      <w:pPr>
        <w:spacing w:after="0" w:line="360" w:lineRule="auto"/>
        <w:jc w:val="both"/>
        <w:rPr>
          <w:b/>
          <w:sz w:val="24"/>
          <w:szCs w:val="24"/>
        </w:rPr>
      </w:pPr>
    </w:p>
    <w:p w14:paraId="2F7A65E7" w14:textId="6A54B3D9" w:rsidR="004A1516" w:rsidRPr="000170E0" w:rsidRDefault="004A1516" w:rsidP="008E078B">
      <w:pPr>
        <w:spacing w:after="0" w:line="360" w:lineRule="auto"/>
        <w:jc w:val="both"/>
        <w:rPr>
          <w:sz w:val="24"/>
          <w:szCs w:val="24"/>
        </w:rPr>
      </w:pPr>
      <w:r>
        <w:rPr>
          <w:b/>
          <w:sz w:val="24"/>
          <w:szCs w:val="24"/>
        </w:rPr>
        <w:t xml:space="preserve">3. Missió, Visió i Valors de </w:t>
      </w:r>
      <w:r w:rsidR="006B4E06">
        <w:rPr>
          <w:b/>
          <w:sz w:val="24"/>
          <w:szCs w:val="24"/>
        </w:rPr>
        <w:t>Dacesma</w:t>
      </w:r>
      <w:r>
        <w:rPr>
          <w:b/>
          <w:sz w:val="24"/>
          <w:szCs w:val="24"/>
        </w:rPr>
        <w:tab/>
      </w:r>
      <w:r>
        <w:rPr>
          <w:b/>
          <w:sz w:val="24"/>
          <w:szCs w:val="24"/>
        </w:rPr>
        <w:tab/>
      </w:r>
      <w:r>
        <w:rPr>
          <w:b/>
          <w:sz w:val="24"/>
          <w:szCs w:val="24"/>
        </w:rPr>
        <w:tab/>
      </w:r>
      <w:r>
        <w:rPr>
          <w:b/>
          <w:sz w:val="24"/>
          <w:szCs w:val="24"/>
        </w:rPr>
        <w:tab/>
      </w:r>
      <w:r>
        <w:rPr>
          <w:b/>
          <w:sz w:val="24"/>
          <w:szCs w:val="24"/>
        </w:rPr>
        <w:tab/>
      </w:r>
      <w:r w:rsidR="006B4E06">
        <w:rPr>
          <w:b/>
          <w:sz w:val="24"/>
          <w:szCs w:val="24"/>
        </w:rPr>
        <w:t xml:space="preserve">             </w:t>
      </w:r>
      <w:r w:rsidRPr="000170E0">
        <w:rPr>
          <w:sz w:val="24"/>
          <w:szCs w:val="24"/>
        </w:rPr>
        <w:t>Pàg.7</w:t>
      </w:r>
    </w:p>
    <w:p w14:paraId="05A42085" w14:textId="77777777" w:rsidR="008E078B" w:rsidRDefault="008E078B" w:rsidP="008E078B">
      <w:pPr>
        <w:spacing w:after="0" w:line="360" w:lineRule="auto"/>
        <w:jc w:val="both"/>
        <w:rPr>
          <w:b/>
          <w:sz w:val="24"/>
          <w:szCs w:val="24"/>
        </w:rPr>
      </w:pPr>
    </w:p>
    <w:p w14:paraId="04803A61" w14:textId="77777777" w:rsidR="008E078B" w:rsidRPr="008E078B" w:rsidRDefault="004A1516" w:rsidP="008E078B">
      <w:pPr>
        <w:spacing w:after="0" w:line="360" w:lineRule="auto"/>
        <w:jc w:val="both"/>
        <w:rPr>
          <w:b/>
          <w:sz w:val="24"/>
          <w:szCs w:val="24"/>
        </w:rPr>
      </w:pPr>
      <w:r>
        <w:rPr>
          <w:b/>
          <w:sz w:val="24"/>
          <w:szCs w:val="24"/>
        </w:rPr>
        <w:t>4</w:t>
      </w:r>
      <w:r w:rsidR="008E078B" w:rsidRPr="008E078B">
        <w:rPr>
          <w:b/>
          <w:sz w:val="24"/>
          <w:szCs w:val="24"/>
        </w:rPr>
        <w:t xml:space="preserve">. </w:t>
      </w:r>
      <w:r w:rsidR="00B5402B">
        <w:rPr>
          <w:b/>
          <w:sz w:val="24"/>
          <w:szCs w:val="24"/>
        </w:rPr>
        <w:t>Pautes</w:t>
      </w:r>
      <w:r w:rsidR="00650CC6">
        <w:rPr>
          <w:b/>
          <w:sz w:val="24"/>
          <w:szCs w:val="24"/>
        </w:rPr>
        <w:t xml:space="preserve"> Ètiques a Aplicar</w:t>
      </w:r>
      <w:r w:rsidR="00B5402B">
        <w:rPr>
          <w:b/>
          <w:sz w:val="24"/>
          <w:szCs w:val="24"/>
        </w:rPr>
        <w:tab/>
      </w:r>
      <w:r w:rsidR="00B5402B">
        <w:rPr>
          <w:b/>
          <w:sz w:val="24"/>
          <w:szCs w:val="24"/>
        </w:rPr>
        <w:tab/>
      </w:r>
      <w:r w:rsidR="00B5402B">
        <w:rPr>
          <w:b/>
          <w:sz w:val="24"/>
          <w:szCs w:val="24"/>
        </w:rPr>
        <w:tab/>
      </w:r>
      <w:r w:rsidR="00B5402B">
        <w:rPr>
          <w:b/>
          <w:sz w:val="24"/>
          <w:szCs w:val="24"/>
        </w:rPr>
        <w:tab/>
      </w:r>
      <w:r w:rsidR="00B5402B">
        <w:rPr>
          <w:b/>
          <w:sz w:val="24"/>
          <w:szCs w:val="24"/>
        </w:rPr>
        <w:tab/>
      </w:r>
      <w:r w:rsidR="00B5402B">
        <w:rPr>
          <w:b/>
          <w:sz w:val="24"/>
          <w:szCs w:val="24"/>
        </w:rPr>
        <w:tab/>
      </w:r>
      <w:r w:rsidR="00B5402B">
        <w:rPr>
          <w:b/>
          <w:sz w:val="24"/>
          <w:szCs w:val="24"/>
        </w:rPr>
        <w:tab/>
      </w:r>
      <w:r w:rsidR="008E078B">
        <w:rPr>
          <w:b/>
          <w:sz w:val="24"/>
          <w:szCs w:val="24"/>
        </w:rPr>
        <w:tab/>
      </w:r>
      <w:r w:rsidR="008E078B" w:rsidRPr="008E078B">
        <w:rPr>
          <w:b/>
          <w:sz w:val="24"/>
          <w:szCs w:val="24"/>
        </w:rPr>
        <w:tab/>
      </w:r>
    </w:p>
    <w:p w14:paraId="464C4739" w14:textId="77777777" w:rsidR="008E078B" w:rsidRDefault="00B5402B" w:rsidP="008E078B">
      <w:pPr>
        <w:spacing w:after="0" w:line="360" w:lineRule="auto"/>
        <w:jc w:val="both"/>
        <w:rPr>
          <w:sz w:val="24"/>
          <w:szCs w:val="24"/>
        </w:rPr>
      </w:pPr>
      <w:r>
        <w:rPr>
          <w:sz w:val="24"/>
          <w:szCs w:val="24"/>
        </w:rPr>
        <w:t>4</w:t>
      </w:r>
      <w:r w:rsidR="008E078B">
        <w:rPr>
          <w:sz w:val="24"/>
          <w:szCs w:val="24"/>
        </w:rPr>
        <w:t>.1.</w:t>
      </w:r>
      <w:r w:rsidR="00542942">
        <w:rPr>
          <w:sz w:val="24"/>
          <w:szCs w:val="24"/>
        </w:rPr>
        <w:t xml:space="preserve"> </w:t>
      </w:r>
      <w:r w:rsidR="00650CC6">
        <w:rPr>
          <w:sz w:val="24"/>
          <w:szCs w:val="24"/>
        </w:rPr>
        <w:t>En relació a les P</w:t>
      </w:r>
      <w:r>
        <w:rPr>
          <w:sz w:val="24"/>
          <w:szCs w:val="24"/>
        </w:rPr>
        <w:t>ersones</w:t>
      </w:r>
      <w:r w:rsidR="00230505">
        <w:rPr>
          <w:sz w:val="24"/>
          <w:szCs w:val="24"/>
        </w:rPr>
        <w:tab/>
      </w:r>
      <w:r w:rsidR="00230505">
        <w:rPr>
          <w:sz w:val="24"/>
          <w:szCs w:val="24"/>
        </w:rPr>
        <w:tab/>
      </w:r>
      <w:r w:rsidR="008E078B">
        <w:rPr>
          <w:sz w:val="24"/>
          <w:szCs w:val="24"/>
        </w:rPr>
        <w:tab/>
      </w:r>
      <w:r w:rsidR="008E078B">
        <w:rPr>
          <w:sz w:val="24"/>
          <w:szCs w:val="24"/>
        </w:rPr>
        <w:tab/>
      </w:r>
      <w:r w:rsidR="008E078B">
        <w:rPr>
          <w:sz w:val="24"/>
          <w:szCs w:val="24"/>
        </w:rPr>
        <w:tab/>
      </w:r>
      <w:r w:rsidR="008E078B">
        <w:rPr>
          <w:sz w:val="24"/>
          <w:szCs w:val="24"/>
        </w:rPr>
        <w:tab/>
      </w:r>
      <w:r w:rsidR="001674CA">
        <w:rPr>
          <w:sz w:val="24"/>
          <w:szCs w:val="24"/>
        </w:rPr>
        <w:tab/>
      </w:r>
      <w:r w:rsidR="001674CA">
        <w:rPr>
          <w:sz w:val="24"/>
          <w:szCs w:val="24"/>
        </w:rPr>
        <w:tab/>
      </w:r>
      <w:r w:rsidR="008E078B">
        <w:rPr>
          <w:sz w:val="24"/>
          <w:szCs w:val="24"/>
        </w:rPr>
        <w:t>Pàg.</w:t>
      </w:r>
      <w:r w:rsidR="00A20B2F">
        <w:rPr>
          <w:sz w:val="24"/>
          <w:szCs w:val="24"/>
        </w:rPr>
        <w:t>9</w:t>
      </w:r>
    </w:p>
    <w:p w14:paraId="17E3187E" w14:textId="4BD106A0" w:rsidR="008E078B" w:rsidRDefault="00A20B2F" w:rsidP="008E078B">
      <w:pPr>
        <w:spacing w:after="0" w:line="360" w:lineRule="auto"/>
        <w:jc w:val="both"/>
        <w:rPr>
          <w:sz w:val="24"/>
          <w:szCs w:val="24"/>
        </w:rPr>
      </w:pPr>
      <w:r>
        <w:rPr>
          <w:sz w:val="24"/>
          <w:szCs w:val="24"/>
        </w:rPr>
        <w:t>4.2.</w:t>
      </w:r>
      <w:r w:rsidR="00542942">
        <w:rPr>
          <w:sz w:val="24"/>
          <w:szCs w:val="24"/>
        </w:rPr>
        <w:t xml:space="preserve"> </w:t>
      </w:r>
      <w:r w:rsidR="00650CC6">
        <w:rPr>
          <w:sz w:val="24"/>
          <w:szCs w:val="24"/>
        </w:rPr>
        <w:t xml:space="preserve">En relació a les </w:t>
      </w:r>
      <w:r w:rsidR="001674CA">
        <w:rPr>
          <w:sz w:val="24"/>
          <w:szCs w:val="24"/>
        </w:rPr>
        <w:t>F</w:t>
      </w:r>
      <w:r>
        <w:rPr>
          <w:sz w:val="24"/>
          <w:szCs w:val="24"/>
        </w:rPr>
        <w:t>amílies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74CA">
        <w:rPr>
          <w:sz w:val="24"/>
          <w:szCs w:val="24"/>
        </w:rPr>
        <w:tab/>
      </w:r>
      <w:r w:rsidR="001674CA">
        <w:rPr>
          <w:sz w:val="24"/>
          <w:szCs w:val="24"/>
        </w:rPr>
        <w:tab/>
      </w:r>
      <w:r>
        <w:rPr>
          <w:sz w:val="24"/>
          <w:szCs w:val="24"/>
        </w:rPr>
        <w:t>Pàg.</w:t>
      </w:r>
      <w:r w:rsidR="00492E29">
        <w:rPr>
          <w:sz w:val="24"/>
          <w:szCs w:val="24"/>
        </w:rPr>
        <w:t>9</w:t>
      </w:r>
      <w:r w:rsidR="008E078B">
        <w:rPr>
          <w:sz w:val="24"/>
          <w:szCs w:val="24"/>
        </w:rPr>
        <w:tab/>
      </w:r>
      <w:r w:rsidR="008E078B">
        <w:rPr>
          <w:sz w:val="24"/>
          <w:szCs w:val="24"/>
        </w:rPr>
        <w:tab/>
      </w:r>
      <w:r w:rsidR="001674CA">
        <w:rPr>
          <w:sz w:val="24"/>
          <w:szCs w:val="24"/>
        </w:rPr>
        <w:tab/>
      </w:r>
    </w:p>
    <w:p w14:paraId="7E2F68F8" w14:textId="29BF3E66" w:rsidR="00542942" w:rsidRDefault="00542942" w:rsidP="008E078B">
      <w:pPr>
        <w:spacing w:after="0" w:line="360" w:lineRule="auto"/>
        <w:jc w:val="both"/>
        <w:rPr>
          <w:sz w:val="24"/>
          <w:szCs w:val="24"/>
        </w:rPr>
      </w:pPr>
      <w:r>
        <w:rPr>
          <w:sz w:val="24"/>
          <w:szCs w:val="24"/>
        </w:rPr>
        <w:t xml:space="preserve">4.4. </w:t>
      </w:r>
      <w:r w:rsidR="00650CC6">
        <w:rPr>
          <w:sz w:val="24"/>
          <w:szCs w:val="24"/>
        </w:rPr>
        <w:t xml:space="preserve"> En relació als </w:t>
      </w:r>
      <w:r w:rsidR="001674CA">
        <w:rPr>
          <w:sz w:val="24"/>
          <w:szCs w:val="24"/>
        </w:rPr>
        <w:t>Professionals</w:t>
      </w:r>
      <w:r w:rsidR="001674CA">
        <w:rPr>
          <w:sz w:val="24"/>
          <w:szCs w:val="24"/>
        </w:rPr>
        <w:tab/>
      </w:r>
      <w:r w:rsidR="00650CC6">
        <w:rPr>
          <w:sz w:val="24"/>
          <w:szCs w:val="24"/>
        </w:rPr>
        <w:tab/>
      </w:r>
      <w:r w:rsidR="00650CC6">
        <w:rPr>
          <w:sz w:val="24"/>
          <w:szCs w:val="24"/>
        </w:rPr>
        <w:tab/>
      </w:r>
      <w:r w:rsidR="00650CC6">
        <w:rPr>
          <w:sz w:val="24"/>
          <w:szCs w:val="24"/>
        </w:rPr>
        <w:tab/>
      </w:r>
      <w:r w:rsidR="00650CC6">
        <w:rPr>
          <w:sz w:val="24"/>
          <w:szCs w:val="24"/>
        </w:rPr>
        <w:tab/>
      </w:r>
      <w:r w:rsidR="00650CC6">
        <w:rPr>
          <w:sz w:val="24"/>
          <w:szCs w:val="24"/>
        </w:rPr>
        <w:tab/>
      </w:r>
      <w:r w:rsidR="00650CC6">
        <w:rPr>
          <w:sz w:val="24"/>
          <w:szCs w:val="24"/>
        </w:rPr>
        <w:tab/>
      </w:r>
      <w:r>
        <w:rPr>
          <w:sz w:val="24"/>
          <w:szCs w:val="24"/>
        </w:rPr>
        <w:t>Pàg.</w:t>
      </w:r>
      <w:r w:rsidR="00463E41">
        <w:rPr>
          <w:sz w:val="24"/>
          <w:szCs w:val="24"/>
        </w:rPr>
        <w:t>9</w:t>
      </w:r>
    </w:p>
    <w:p w14:paraId="7BDAF211" w14:textId="77777777" w:rsidR="00542942" w:rsidRDefault="001674CA" w:rsidP="008E078B">
      <w:pPr>
        <w:spacing w:after="0" w:line="360" w:lineRule="auto"/>
        <w:jc w:val="both"/>
        <w:rPr>
          <w:sz w:val="24"/>
          <w:szCs w:val="24"/>
        </w:rPr>
      </w:pPr>
      <w:r>
        <w:rPr>
          <w:sz w:val="24"/>
          <w:szCs w:val="24"/>
        </w:rPr>
        <w:t xml:space="preserve">4.5. </w:t>
      </w:r>
      <w:r w:rsidR="00650CC6">
        <w:rPr>
          <w:sz w:val="24"/>
          <w:szCs w:val="24"/>
        </w:rPr>
        <w:t xml:space="preserve">En relació al </w:t>
      </w:r>
      <w:r>
        <w:rPr>
          <w:sz w:val="24"/>
          <w:szCs w:val="24"/>
        </w:rPr>
        <w:t>V</w:t>
      </w:r>
      <w:r w:rsidR="00542942">
        <w:rPr>
          <w:sz w:val="24"/>
          <w:szCs w:val="24"/>
        </w:rPr>
        <w:t>oluntariat</w:t>
      </w:r>
      <w:r w:rsidR="00542942">
        <w:rPr>
          <w:sz w:val="24"/>
          <w:szCs w:val="24"/>
        </w:rPr>
        <w:tab/>
      </w:r>
      <w:r w:rsidR="00542942">
        <w:rPr>
          <w:sz w:val="24"/>
          <w:szCs w:val="24"/>
        </w:rPr>
        <w:tab/>
      </w:r>
      <w:r w:rsidR="00542942">
        <w:rPr>
          <w:sz w:val="24"/>
          <w:szCs w:val="24"/>
        </w:rPr>
        <w:tab/>
      </w:r>
      <w:r w:rsidR="00542942">
        <w:rPr>
          <w:sz w:val="24"/>
          <w:szCs w:val="24"/>
        </w:rPr>
        <w:tab/>
      </w:r>
      <w:r w:rsidR="00542942">
        <w:rPr>
          <w:sz w:val="24"/>
          <w:szCs w:val="24"/>
        </w:rPr>
        <w:tab/>
      </w:r>
      <w:r w:rsidR="00542942">
        <w:rPr>
          <w:sz w:val="24"/>
          <w:szCs w:val="24"/>
        </w:rPr>
        <w:tab/>
      </w:r>
      <w:r>
        <w:rPr>
          <w:sz w:val="24"/>
          <w:szCs w:val="24"/>
        </w:rPr>
        <w:tab/>
      </w:r>
      <w:r w:rsidR="00542942">
        <w:rPr>
          <w:sz w:val="24"/>
          <w:szCs w:val="24"/>
        </w:rPr>
        <w:tab/>
        <w:t>P</w:t>
      </w:r>
      <w:r w:rsidR="00762E95">
        <w:rPr>
          <w:sz w:val="24"/>
          <w:szCs w:val="24"/>
        </w:rPr>
        <w:t>àg.10</w:t>
      </w:r>
    </w:p>
    <w:p w14:paraId="19857FAC" w14:textId="165174FA" w:rsidR="00992A28" w:rsidRDefault="008E078B" w:rsidP="008E078B">
      <w:pPr>
        <w:spacing w:after="0" w:line="360" w:lineRule="auto"/>
        <w:jc w:val="both"/>
        <w:rPr>
          <w:sz w:val="24"/>
          <w:szCs w:val="24"/>
        </w:rPr>
      </w:pPr>
      <w:r>
        <w:rPr>
          <w:sz w:val="24"/>
          <w:szCs w:val="24"/>
        </w:rPr>
        <w:tab/>
      </w:r>
      <w:r>
        <w:rPr>
          <w:sz w:val="24"/>
          <w:szCs w:val="24"/>
        </w:rPr>
        <w:tab/>
      </w:r>
      <w:r>
        <w:rPr>
          <w:sz w:val="24"/>
          <w:szCs w:val="24"/>
        </w:rPr>
        <w:tab/>
      </w:r>
      <w:r w:rsidR="001674CA">
        <w:rPr>
          <w:sz w:val="24"/>
          <w:szCs w:val="24"/>
        </w:rPr>
        <w:tab/>
      </w:r>
      <w:r w:rsidR="00B5402B">
        <w:rPr>
          <w:sz w:val="24"/>
          <w:szCs w:val="24"/>
        </w:rPr>
        <w:tab/>
      </w:r>
    </w:p>
    <w:p w14:paraId="317FA8F3" w14:textId="77777777" w:rsidR="00992A28" w:rsidRDefault="00B5402B" w:rsidP="008E078B">
      <w:pPr>
        <w:spacing w:after="0" w:line="360" w:lineRule="auto"/>
        <w:jc w:val="both"/>
        <w:rPr>
          <w:sz w:val="24"/>
          <w:szCs w:val="24"/>
        </w:rPr>
      </w:pPr>
      <w:r>
        <w:rPr>
          <w:sz w:val="24"/>
          <w:szCs w:val="24"/>
        </w:rPr>
        <w:t>4</w:t>
      </w:r>
      <w:r w:rsidR="00992A28">
        <w:rPr>
          <w:sz w:val="24"/>
          <w:szCs w:val="24"/>
        </w:rPr>
        <w:t>.</w:t>
      </w:r>
      <w:r w:rsidR="00542942">
        <w:rPr>
          <w:sz w:val="24"/>
          <w:szCs w:val="24"/>
        </w:rPr>
        <w:t>7</w:t>
      </w:r>
      <w:r w:rsidR="00992A28">
        <w:rPr>
          <w:sz w:val="24"/>
          <w:szCs w:val="24"/>
        </w:rPr>
        <w:t>.</w:t>
      </w:r>
      <w:r w:rsidR="00650CC6">
        <w:rPr>
          <w:sz w:val="24"/>
          <w:szCs w:val="24"/>
        </w:rPr>
        <w:t xml:space="preserve"> En relació als</w:t>
      </w:r>
      <w:r w:rsidR="00992A28">
        <w:rPr>
          <w:sz w:val="24"/>
          <w:szCs w:val="24"/>
        </w:rPr>
        <w:t xml:space="preserve"> </w:t>
      </w:r>
      <w:r w:rsidR="001674CA">
        <w:rPr>
          <w:sz w:val="24"/>
          <w:szCs w:val="24"/>
        </w:rPr>
        <w:t>O</w:t>
      </w:r>
      <w:r w:rsidR="00992A28">
        <w:rPr>
          <w:sz w:val="24"/>
          <w:szCs w:val="24"/>
        </w:rPr>
        <w:t xml:space="preserve">rganismes </w:t>
      </w:r>
      <w:r w:rsidR="00650CC6">
        <w:rPr>
          <w:sz w:val="24"/>
          <w:szCs w:val="24"/>
        </w:rPr>
        <w:t>P</w:t>
      </w:r>
      <w:r w:rsidR="00992A28">
        <w:rPr>
          <w:sz w:val="24"/>
          <w:szCs w:val="24"/>
        </w:rPr>
        <w:t>úblics</w:t>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762E95">
        <w:rPr>
          <w:sz w:val="24"/>
          <w:szCs w:val="24"/>
        </w:rPr>
        <w:t>Pàg.10</w:t>
      </w:r>
    </w:p>
    <w:p w14:paraId="0981465A" w14:textId="588FAB53" w:rsidR="00992A28" w:rsidRDefault="00B5402B" w:rsidP="008E078B">
      <w:pPr>
        <w:spacing w:after="0" w:line="360" w:lineRule="auto"/>
        <w:jc w:val="both"/>
        <w:rPr>
          <w:sz w:val="24"/>
          <w:szCs w:val="24"/>
        </w:rPr>
      </w:pPr>
      <w:r>
        <w:rPr>
          <w:sz w:val="24"/>
          <w:szCs w:val="24"/>
        </w:rPr>
        <w:t>4.</w:t>
      </w:r>
      <w:r w:rsidR="00542942">
        <w:rPr>
          <w:sz w:val="24"/>
          <w:szCs w:val="24"/>
        </w:rPr>
        <w:t>8</w:t>
      </w:r>
      <w:r>
        <w:rPr>
          <w:sz w:val="24"/>
          <w:szCs w:val="24"/>
        </w:rPr>
        <w:t xml:space="preserve">. </w:t>
      </w:r>
      <w:r w:rsidR="00650CC6">
        <w:rPr>
          <w:sz w:val="24"/>
          <w:szCs w:val="24"/>
        </w:rPr>
        <w:t xml:space="preserve">En relació als </w:t>
      </w:r>
      <w:r w:rsidR="001674CA">
        <w:rPr>
          <w:sz w:val="24"/>
          <w:szCs w:val="24"/>
        </w:rPr>
        <w:t>O</w:t>
      </w:r>
      <w:r w:rsidR="00650CC6">
        <w:rPr>
          <w:sz w:val="24"/>
          <w:szCs w:val="24"/>
        </w:rPr>
        <w:t>rganismes P</w:t>
      </w:r>
      <w:r w:rsidR="00992A28">
        <w:rPr>
          <w:sz w:val="24"/>
          <w:szCs w:val="24"/>
        </w:rPr>
        <w:t>rivats</w:t>
      </w:r>
      <w:r w:rsidR="00992A28">
        <w:rPr>
          <w:sz w:val="24"/>
          <w:szCs w:val="24"/>
        </w:rPr>
        <w:tab/>
      </w:r>
      <w:r w:rsidR="00992A28">
        <w:rPr>
          <w:sz w:val="24"/>
          <w:szCs w:val="24"/>
        </w:rPr>
        <w:tab/>
      </w:r>
      <w:r w:rsidR="00992A28">
        <w:rPr>
          <w:sz w:val="24"/>
          <w:szCs w:val="24"/>
        </w:rPr>
        <w:tab/>
      </w:r>
      <w:r w:rsidR="00992A28">
        <w:rPr>
          <w:sz w:val="24"/>
          <w:szCs w:val="24"/>
        </w:rPr>
        <w:tab/>
      </w:r>
      <w:r>
        <w:rPr>
          <w:sz w:val="24"/>
          <w:szCs w:val="24"/>
        </w:rPr>
        <w:tab/>
      </w:r>
      <w:r w:rsidR="001508C9">
        <w:rPr>
          <w:sz w:val="24"/>
          <w:szCs w:val="24"/>
        </w:rPr>
        <w:tab/>
      </w:r>
      <w:r w:rsidR="00762E95">
        <w:rPr>
          <w:sz w:val="24"/>
          <w:szCs w:val="24"/>
        </w:rPr>
        <w:t>Pàg.1</w:t>
      </w:r>
      <w:r w:rsidR="00463E41">
        <w:rPr>
          <w:sz w:val="24"/>
          <w:szCs w:val="24"/>
        </w:rPr>
        <w:t>0</w:t>
      </w:r>
    </w:p>
    <w:p w14:paraId="3F749687" w14:textId="62FCCD2D" w:rsidR="00992A28" w:rsidRDefault="00B5402B" w:rsidP="008E078B">
      <w:pPr>
        <w:spacing w:after="0" w:line="360" w:lineRule="auto"/>
        <w:jc w:val="both"/>
        <w:rPr>
          <w:sz w:val="24"/>
          <w:szCs w:val="24"/>
        </w:rPr>
      </w:pPr>
      <w:r>
        <w:rPr>
          <w:sz w:val="24"/>
          <w:szCs w:val="24"/>
        </w:rPr>
        <w:t>4.</w:t>
      </w:r>
      <w:r w:rsidR="00542942">
        <w:rPr>
          <w:sz w:val="24"/>
          <w:szCs w:val="24"/>
        </w:rPr>
        <w:t>9</w:t>
      </w:r>
      <w:r>
        <w:rPr>
          <w:sz w:val="24"/>
          <w:szCs w:val="24"/>
        </w:rPr>
        <w:t xml:space="preserve">. </w:t>
      </w:r>
      <w:r w:rsidR="00650CC6">
        <w:rPr>
          <w:sz w:val="24"/>
          <w:szCs w:val="24"/>
        </w:rPr>
        <w:t xml:space="preserve">En relació a la </w:t>
      </w:r>
      <w:r w:rsidR="001674CA">
        <w:rPr>
          <w:sz w:val="24"/>
          <w:szCs w:val="24"/>
        </w:rPr>
        <w:t>S</w:t>
      </w:r>
      <w:r w:rsidR="00992A28">
        <w:rPr>
          <w:sz w:val="24"/>
          <w:szCs w:val="24"/>
        </w:rPr>
        <w:t>ocietat en general</w:t>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762E95">
        <w:rPr>
          <w:sz w:val="24"/>
          <w:szCs w:val="24"/>
        </w:rPr>
        <w:t>Pàg.1</w:t>
      </w:r>
      <w:r w:rsidR="00463E41">
        <w:rPr>
          <w:sz w:val="24"/>
          <w:szCs w:val="24"/>
        </w:rPr>
        <w:t>1</w:t>
      </w:r>
    </w:p>
    <w:p w14:paraId="76BF9CD8" w14:textId="77777777" w:rsidR="00992A28" w:rsidRDefault="00992A28" w:rsidP="008E078B">
      <w:pPr>
        <w:spacing w:after="0" w:line="360" w:lineRule="auto"/>
        <w:jc w:val="both"/>
        <w:rPr>
          <w:sz w:val="24"/>
          <w:szCs w:val="24"/>
        </w:rPr>
      </w:pPr>
    </w:p>
    <w:p w14:paraId="2FF10893" w14:textId="77777777" w:rsidR="00992A28" w:rsidRPr="00EB029E" w:rsidRDefault="00B5402B" w:rsidP="008E078B">
      <w:pPr>
        <w:spacing w:after="0" w:line="360" w:lineRule="auto"/>
        <w:jc w:val="both"/>
        <w:rPr>
          <w:b/>
          <w:sz w:val="24"/>
          <w:szCs w:val="24"/>
        </w:rPr>
      </w:pPr>
      <w:r>
        <w:rPr>
          <w:b/>
          <w:sz w:val="24"/>
          <w:szCs w:val="24"/>
        </w:rPr>
        <w:t>5</w:t>
      </w:r>
      <w:r w:rsidR="00992A28" w:rsidRPr="00EB029E">
        <w:rPr>
          <w:b/>
          <w:sz w:val="24"/>
          <w:szCs w:val="24"/>
        </w:rPr>
        <w:t>. Difusió, aplicació i compliment</w:t>
      </w:r>
      <w:r w:rsidR="00992A28" w:rsidRPr="00EB029E">
        <w:rPr>
          <w:b/>
          <w:sz w:val="24"/>
          <w:szCs w:val="24"/>
        </w:rPr>
        <w:tab/>
      </w:r>
      <w:r w:rsidR="00992A28" w:rsidRPr="00EB029E">
        <w:rPr>
          <w:b/>
          <w:sz w:val="24"/>
          <w:szCs w:val="24"/>
        </w:rPr>
        <w:tab/>
      </w:r>
      <w:r w:rsidR="00992A28" w:rsidRPr="00EB029E">
        <w:rPr>
          <w:b/>
          <w:sz w:val="24"/>
          <w:szCs w:val="24"/>
        </w:rPr>
        <w:tab/>
      </w:r>
      <w:r w:rsidR="00992A28" w:rsidRPr="00EB029E">
        <w:rPr>
          <w:b/>
          <w:sz w:val="24"/>
          <w:szCs w:val="24"/>
        </w:rPr>
        <w:tab/>
      </w:r>
      <w:r w:rsidR="00992A28" w:rsidRPr="00EB029E">
        <w:rPr>
          <w:b/>
          <w:sz w:val="24"/>
          <w:szCs w:val="24"/>
        </w:rPr>
        <w:tab/>
      </w:r>
      <w:r w:rsidR="00992A28" w:rsidRPr="00EB029E">
        <w:rPr>
          <w:b/>
          <w:sz w:val="24"/>
          <w:szCs w:val="24"/>
        </w:rPr>
        <w:tab/>
      </w:r>
      <w:r w:rsidR="00992A28" w:rsidRPr="00EB029E">
        <w:rPr>
          <w:b/>
          <w:sz w:val="24"/>
          <w:szCs w:val="24"/>
        </w:rPr>
        <w:tab/>
      </w:r>
    </w:p>
    <w:p w14:paraId="4CE2BDDA" w14:textId="632D32CE" w:rsidR="00992A28" w:rsidRDefault="00B5402B" w:rsidP="008E078B">
      <w:pPr>
        <w:spacing w:after="0" w:line="360" w:lineRule="auto"/>
        <w:jc w:val="both"/>
        <w:rPr>
          <w:sz w:val="24"/>
          <w:szCs w:val="24"/>
        </w:rPr>
      </w:pPr>
      <w:r>
        <w:rPr>
          <w:sz w:val="24"/>
          <w:szCs w:val="24"/>
        </w:rPr>
        <w:t>5</w:t>
      </w:r>
      <w:r w:rsidR="00992A28">
        <w:rPr>
          <w:sz w:val="24"/>
          <w:szCs w:val="24"/>
        </w:rPr>
        <w:t>.1.Difusió</w:t>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t>Pàg.</w:t>
      </w:r>
      <w:r w:rsidR="00762E95">
        <w:rPr>
          <w:sz w:val="24"/>
          <w:szCs w:val="24"/>
        </w:rPr>
        <w:t>1</w:t>
      </w:r>
      <w:r w:rsidR="001805CF">
        <w:rPr>
          <w:sz w:val="24"/>
          <w:szCs w:val="24"/>
        </w:rPr>
        <w:t>2</w:t>
      </w:r>
    </w:p>
    <w:p w14:paraId="319A34DB" w14:textId="04AD16C5" w:rsidR="00992A28" w:rsidRDefault="00B5402B" w:rsidP="008E078B">
      <w:pPr>
        <w:spacing w:after="0" w:line="360" w:lineRule="auto"/>
        <w:jc w:val="both"/>
        <w:rPr>
          <w:sz w:val="24"/>
          <w:szCs w:val="24"/>
        </w:rPr>
      </w:pPr>
      <w:r>
        <w:rPr>
          <w:sz w:val="24"/>
          <w:szCs w:val="24"/>
        </w:rPr>
        <w:t>5</w:t>
      </w:r>
      <w:r w:rsidR="00992A28">
        <w:rPr>
          <w:sz w:val="24"/>
          <w:szCs w:val="24"/>
        </w:rPr>
        <w:t>.2. Aplicació</w:t>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762E95">
        <w:rPr>
          <w:sz w:val="24"/>
          <w:szCs w:val="24"/>
        </w:rPr>
        <w:t>Pàg.1</w:t>
      </w:r>
      <w:r w:rsidR="001805CF">
        <w:rPr>
          <w:sz w:val="24"/>
          <w:szCs w:val="24"/>
        </w:rPr>
        <w:t>2</w:t>
      </w:r>
    </w:p>
    <w:p w14:paraId="03EA752D" w14:textId="1CB795E7" w:rsidR="00ED2427" w:rsidRDefault="00B5402B" w:rsidP="008E078B">
      <w:pPr>
        <w:spacing w:after="0" w:line="360" w:lineRule="auto"/>
        <w:jc w:val="both"/>
        <w:rPr>
          <w:sz w:val="24"/>
          <w:szCs w:val="24"/>
        </w:rPr>
      </w:pPr>
      <w:r>
        <w:rPr>
          <w:sz w:val="24"/>
          <w:szCs w:val="24"/>
        </w:rPr>
        <w:t>5</w:t>
      </w:r>
      <w:r w:rsidR="00992A28">
        <w:rPr>
          <w:sz w:val="24"/>
          <w:szCs w:val="24"/>
        </w:rPr>
        <w:t>.3. Compliment</w:t>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992A28">
        <w:rPr>
          <w:sz w:val="24"/>
          <w:szCs w:val="24"/>
        </w:rPr>
        <w:tab/>
      </w:r>
      <w:r w:rsidR="00762E95">
        <w:rPr>
          <w:sz w:val="24"/>
          <w:szCs w:val="24"/>
        </w:rPr>
        <w:t>Pàg.</w:t>
      </w:r>
      <w:r w:rsidR="00475293">
        <w:rPr>
          <w:sz w:val="24"/>
          <w:szCs w:val="24"/>
        </w:rPr>
        <w:t>1</w:t>
      </w:r>
      <w:r w:rsidR="001805CF">
        <w:rPr>
          <w:sz w:val="24"/>
          <w:szCs w:val="24"/>
        </w:rPr>
        <w:t>2</w:t>
      </w:r>
    </w:p>
    <w:p w14:paraId="549DFAFD" w14:textId="77777777" w:rsidR="00ED2427" w:rsidRDefault="00ED2427">
      <w:pPr>
        <w:rPr>
          <w:sz w:val="24"/>
          <w:szCs w:val="24"/>
        </w:rPr>
      </w:pPr>
      <w:r>
        <w:rPr>
          <w:sz w:val="24"/>
          <w:szCs w:val="24"/>
        </w:rPr>
        <w:br w:type="page"/>
      </w:r>
    </w:p>
    <w:p w14:paraId="6B7CE79D" w14:textId="77777777" w:rsidR="00163174" w:rsidRDefault="00163174" w:rsidP="008E078B">
      <w:pPr>
        <w:spacing w:after="0" w:line="360" w:lineRule="auto"/>
        <w:jc w:val="both"/>
        <w:rPr>
          <w:b/>
          <w:color w:val="548DD4" w:themeColor="text2" w:themeTint="99"/>
          <w:sz w:val="28"/>
          <w:szCs w:val="24"/>
        </w:rPr>
      </w:pPr>
    </w:p>
    <w:p w14:paraId="4BB2AC3A" w14:textId="31CE516C" w:rsidR="008E078B" w:rsidRPr="00163174" w:rsidRDefault="00ED2427" w:rsidP="008E078B">
      <w:pPr>
        <w:spacing w:after="0" w:line="360" w:lineRule="auto"/>
        <w:jc w:val="both"/>
        <w:rPr>
          <w:b/>
          <w:color w:val="548DD4" w:themeColor="text2" w:themeTint="99"/>
          <w:sz w:val="28"/>
          <w:szCs w:val="24"/>
        </w:rPr>
      </w:pPr>
      <w:r w:rsidRPr="00163174">
        <w:rPr>
          <w:b/>
          <w:color w:val="548DD4" w:themeColor="text2" w:themeTint="99"/>
          <w:sz w:val="28"/>
          <w:szCs w:val="24"/>
        </w:rPr>
        <w:t>1.Comi</w:t>
      </w:r>
      <w:r w:rsidR="00163174" w:rsidRPr="00163174">
        <w:rPr>
          <w:b/>
          <w:color w:val="548DD4" w:themeColor="text2" w:themeTint="99"/>
          <w:sz w:val="28"/>
          <w:szCs w:val="24"/>
        </w:rPr>
        <w:t>tè</w:t>
      </w:r>
      <w:r w:rsidRPr="00163174">
        <w:rPr>
          <w:b/>
          <w:color w:val="548DD4" w:themeColor="text2" w:themeTint="99"/>
          <w:sz w:val="28"/>
          <w:szCs w:val="24"/>
        </w:rPr>
        <w:t xml:space="preserve"> d’Ètica</w:t>
      </w:r>
    </w:p>
    <w:p w14:paraId="208611A0" w14:textId="77777777" w:rsidR="00B01133" w:rsidRDefault="00B01133" w:rsidP="008E078B">
      <w:pPr>
        <w:spacing w:after="0" w:line="360" w:lineRule="auto"/>
        <w:jc w:val="both"/>
        <w:rPr>
          <w:sz w:val="24"/>
          <w:szCs w:val="24"/>
        </w:rPr>
      </w:pPr>
    </w:p>
    <w:p w14:paraId="525EF7D2" w14:textId="55674CF9" w:rsidR="00ED2427" w:rsidRDefault="00163174" w:rsidP="008E078B">
      <w:pPr>
        <w:spacing w:after="0" w:line="360" w:lineRule="auto"/>
        <w:jc w:val="both"/>
        <w:rPr>
          <w:sz w:val="24"/>
          <w:szCs w:val="24"/>
        </w:rPr>
      </w:pPr>
      <w:r>
        <w:rPr>
          <w:sz w:val="24"/>
          <w:szCs w:val="24"/>
        </w:rPr>
        <w:t>El Comitè</w:t>
      </w:r>
      <w:r w:rsidR="00A400B7">
        <w:rPr>
          <w:sz w:val="24"/>
          <w:szCs w:val="24"/>
        </w:rPr>
        <w:t xml:space="preserve"> d’Ètica és l’organisme responsable del present </w:t>
      </w:r>
      <w:r w:rsidR="00ED2427">
        <w:rPr>
          <w:sz w:val="24"/>
          <w:szCs w:val="24"/>
        </w:rPr>
        <w:t>Codi Ètic</w:t>
      </w:r>
      <w:r w:rsidR="00A400B7">
        <w:rPr>
          <w:sz w:val="24"/>
          <w:szCs w:val="24"/>
        </w:rPr>
        <w:t xml:space="preserve"> i per tant </w:t>
      </w:r>
      <w:r w:rsidR="00ED2427">
        <w:rPr>
          <w:sz w:val="24"/>
          <w:szCs w:val="24"/>
        </w:rPr>
        <w:t xml:space="preserve">de: </w:t>
      </w:r>
    </w:p>
    <w:p w14:paraId="2056252F" w14:textId="77777777" w:rsidR="00ED2427" w:rsidRPr="00ED2427" w:rsidRDefault="00ED2427" w:rsidP="00ED2427">
      <w:pPr>
        <w:pStyle w:val="Prrafodelista"/>
        <w:numPr>
          <w:ilvl w:val="0"/>
          <w:numId w:val="1"/>
        </w:numPr>
        <w:spacing w:after="0" w:line="360" w:lineRule="auto"/>
        <w:jc w:val="both"/>
        <w:rPr>
          <w:sz w:val="24"/>
          <w:szCs w:val="24"/>
        </w:rPr>
      </w:pPr>
      <w:r w:rsidRPr="00ED2427">
        <w:rPr>
          <w:sz w:val="24"/>
          <w:szCs w:val="24"/>
        </w:rPr>
        <w:t>Vetllar pel seu compliment</w:t>
      </w:r>
    </w:p>
    <w:p w14:paraId="23DD3326" w14:textId="77777777" w:rsidR="00ED2427" w:rsidRPr="00ED2427" w:rsidRDefault="00ED2427" w:rsidP="00ED2427">
      <w:pPr>
        <w:pStyle w:val="Prrafodelista"/>
        <w:numPr>
          <w:ilvl w:val="0"/>
          <w:numId w:val="1"/>
        </w:numPr>
        <w:spacing w:after="0" w:line="360" w:lineRule="auto"/>
        <w:jc w:val="both"/>
        <w:rPr>
          <w:sz w:val="24"/>
          <w:szCs w:val="24"/>
        </w:rPr>
      </w:pPr>
      <w:r w:rsidRPr="00ED2427">
        <w:rPr>
          <w:sz w:val="24"/>
          <w:szCs w:val="24"/>
        </w:rPr>
        <w:t>Recollir les denúncies o queixe</w:t>
      </w:r>
      <w:r w:rsidR="00366DA1">
        <w:rPr>
          <w:sz w:val="24"/>
          <w:szCs w:val="24"/>
        </w:rPr>
        <w:t>s</w:t>
      </w:r>
      <w:r w:rsidRPr="00ED2427">
        <w:rPr>
          <w:sz w:val="24"/>
          <w:szCs w:val="24"/>
        </w:rPr>
        <w:t xml:space="preserve"> en relació a la seva vulneració </w:t>
      </w:r>
    </w:p>
    <w:p w14:paraId="77FFFFAF" w14:textId="77777777" w:rsidR="00ED2427" w:rsidRPr="00ED2427" w:rsidRDefault="00ED2427" w:rsidP="00ED2427">
      <w:pPr>
        <w:pStyle w:val="Prrafodelista"/>
        <w:numPr>
          <w:ilvl w:val="0"/>
          <w:numId w:val="1"/>
        </w:numPr>
        <w:spacing w:after="0" w:line="360" w:lineRule="auto"/>
        <w:jc w:val="both"/>
        <w:rPr>
          <w:sz w:val="24"/>
          <w:szCs w:val="24"/>
        </w:rPr>
      </w:pPr>
      <w:r w:rsidRPr="00ED2427">
        <w:rPr>
          <w:sz w:val="24"/>
          <w:szCs w:val="24"/>
        </w:rPr>
        <w:t>Realitzar propostes de millora</w:t>
      </w:r>
    </w:p>
    <w:p w14:paraId="3300D655" w14:textId="2353A1E4" w:rsidR="00ED2427" w:rsidRDefault="00ED2427" w:rsidP="00ED2427">
      <w:pPr>
        <w:pStyle w:val="Prrafodelista"/>
        <w:numPr>
          <w:ilvl w:val="0"/>
          <w:numId w:val="1"/>
        </w:numPr>
        <w:spacing w:after="0" w:line="360" w:lineRule="auto"/>
        <w:jc w:val="both"/>
        <w:rPr>
          <w:sz w:val="24"/>
          <w:szCs w:val="24"/>
        </w:rPr>
      </w:pPr>
      <w:r w:rsidRPr="00ED2427">
        <w:rPr>
          <w:sz w:val="24"/>
          <w:szCs w:val="24"/>
        </w:rPr>
        <w:t xml:space="preserve">Promoure el seu coneixement entre totes les persones vinculades a </w:t>
      </w:r>
      <w:r w:rsidR="00492E29">
        <w:rPr>
          <w:sz w:val="24"/>
          <w:szCs w:val="24"/>
        </w:rPr>
        <w:t>Dacesma</w:t>
      </w:r>
    </w:p>
    <w:p w14:paraId="422B5B29" w14:textId="77777777" w:rsidR="00ED2427" w:rsidRDefault="00ED2427" w:rsidP="00ED2427">
      <w:pPr>
        <w:spacing w:after="0" w:line="360" w:lineRule="auto"/>
        <w:jc w:val="both"/>
        <w:rPr>
          <w:sz w:val="24"/>
          <w:szCs w:val="24"/>
        </w:rPr>
      </w:pPr>
    </w:p>
    <w:p w14:paraId="14551D66" w14:textId="77777777" w:rsidR="00ED2427" w:rsidRPr="00CE6DDA" w:rsidRDefault="00ED2427" w:rsidP="00ED2427">
      <w:pPr>
        <w:spacing w:after="0" w:line="360" w:lineRule="auto"/>
        <w:jc w:val="both"/>
        <w:rPr>
          <w:sz w:val="24"/>
          <w:szCs w:val="24"/>
        </w:rPr>
      </w:pPr>
      <w:r w:rsidRPr="00CE6DDA">
        <w:rPr>
          <w:sz w:val="24"/>
          <w:szCs w:val="24"/>
        </w:rPr>
        <w:t>Composició:</w:t>
      </w:r>
    </w:p>
    <w:p w14:paraId="20557BF1" w14:textId="77777777" w:rsidR="00ED2427" w:rsidRPr="00CE6DDA" w:rsidRDefault="00CE6DDA" w:rsidP="00ED2427">
      <w:pPr>
        <w:pStyle w:val="Prrafodelista"/>
        <w:numPr>
          <w:ilvl w:val="0"/>
          <w:numId w:val="2"/>
        </w:numPr>
        <w:spacing w:after="0" w:line="360" w:lineRule="auto"/>
        <w:jc w:val="both"/>
        <w:rPr>
          <w:sz w:val="24"/>
          <w:szCs w:val="24"/>
        </w:rPr>
      </w:pPr>
      <w:r w:rsidRPr="00CE6DDA">
        <w:rPr>
          <w:sz w:val="24"/>
          <w:szCs w:val="24"/>
        </w:rPr>
        <w:t>Representació de les famílies</w:t>
      </w:r>
    </w:p>
    <w:p w14:paraId="0A8094A3" w14:textId="0B869B30" w:rsidR="003C55A5" w:rsidRPr="00CE6DDA" w:rsidRDefault="00ED2427" w:rsidP="00843FEA">
      <w:pPr>
        <w:pStyle w:val="Prrafodelista"/>
        <w:numPr>
          <w:ilvl w:val="0"/>
          <w:numId w:val="2"/>
        </w:numPr>
        <w:spacing w:after="0" w:line="360" w:lineRule="auto"/>
        <w:jc w:val="both"/>
        <w:rPr>
          <w:sz w:val="24"/>
          <w:szCs w:val="24"/>
        </w:rPr>
      </w:pPr>
      <w:r w:rsidRPr="00CE6DDA">
        <w:rPr>
          <w:sz w:val="24"/>
          <w:szCs w:val="24"/>
        </w:rPr>
        <w:t xml:space="preserve">Representació </w:t>
      </w:r>
      <w:r w:rsidR="00A400B7" w:rsidRPr="00CE6DDA">
        <w:rPr>
          <w:sz w:val="24"/>
          <w:szCs w:val="24"/>
        </w:rPr>
        <w:t xml:space="preserve">de les </w:t>
      </w:r>
      <w:r w:rsidR="00163174">
        <w:rPr>
          <w:sz w:val="24"/>
          <w:szCs w:val="24"/>
        </w:rPr>
        <w:t>persones usuàries</w:t>
      </w:r>
    </w:p>
    <w:p w14:paraId="01D2DAA8" w14:textId="4B43D546" w:rsidR="00ED2427" w:rsidRPr="00CE6DDA" w:rsidRDefault="00ED2427" w:rsidP="00843FEA">
      <w:pPr>
        <w:pStyle w:val="Prrafodelista"/>
        <w:numPr>
          <w:ilvl w:val="0"/>
          <w:numId w:val="2"/>
        </w:numPr>
        <w:spacing w:after="0" w:line="360" w:lineRule="auto"/>
        <w:jc w:val="both"/>
        <w:rPr>
          <w:sz w:val="24"/>
          <w:szCs w:val="24"/>
        </w:rPr>
      </w:pPr>
      <w:r w:rsidRPr="00CE6DDA">
        <w:rPr>
          <w:sz w:val="24"/>
          <w:szCs w:val="24"/>
        </w:rPr>
        <w:t>Representació de</w:t>
      </w:r>
      <w:r w:rsidR="00163174">
        <w:rPr>
          <w:sz w:val="24"/>
          <w:szCs w:val="24"/>
        </w:rPr>
        <w:t xml:space="preserve"> la Junta Directiva</w:t>
      </w:r>
    </w:p>
    <w:p w14:paraId="111AFD4E" w14:textId="77777777" w:rsidR="00CE6DDA" w:rsidRPr="00CE6DDA" w:rsidRDefault="00CE6DDA" w:rsidP="00CE6DDA">
      <w:pPr>
        <w:pStyle w:val="Prrafodelista"/>
        <w:numPr>
          <w:ilvl w:val="0"/>
          <w:numId w:val="2"/>
        </w:numPr>
        <w:spacing w:after="0" w:line="360" w:lineRule="auto"/>
        <w:jc w:val="both"/>
        <w:rPr>
          <w:sz w:val="24"/>
          <w:szCs w:val="24"/>
        </w:rPr>
      </w:pPr>
      <w:r w:rsidRPr="00CE6DDA">
        <w:rPr>
          <w:sz w:val="24"/>
          <w:szCs w:val="24"/>
        </w:rPr>
        <w:t>Representació de l’equip tècnic</w:t>
      </w:r>
    </w:p>
    <w:p w14:paraId="31E716E4" w14:textId="77777777" w:rsidR="00B01133" w:rsidRPr="00CE6DDA" w:rsidRDefault="00B01133">
      <w:pPr>
        <w:rPr>
          <w:sz w:val="24"/>
          <w:szCs w:val="24"/>
        </w:rPr>
      </w:pPr>
      <w:r w:rsidRPr="00CE6DDA">
        <w:rPr>
          <w:sz w:val="24"/>
          <w:szCs w:val="24"/>
        </w:rPr>
        <w:br w:type="page"/>
      </w:r>
    </w:p>
    <w:p w14:paraId="66714FDE" w14:textId="77777777" w:rsidR="00163174" w:rsidRDefault="00163174" w:rsidP="00B01133">
      <w:pPr>
        <w:spacing w:after="0" w:line="360" w:lineRule="auto"/>
        <w:jc w:val="both"/>
        <w:rPr>
          <w:b/>
          <w:color w:val="548DD4" w:themeColor="text2" w:themeTint="99"/>
          <w:sz w:val="28"/>
          <w:szCs w:val="24"/>
        </w:rPr>
      </w:pPr>
    </w:p>
    <w:p w14:paraId="0965F70F" w14:textId="1B4FFB88" w:rsidR="00B01133" w:rsidRPr="00163174" w:rsidRDefault="00B01133" w:rsidP="00B01133">
      <w:pPr>
        <w:spacing w:after="0" w:line="360" w:lineRule="auto"/>
        <w:jc w:val="both"/>
        <w:rPr>
          <w:b/>
          <w:color w:val="548DD4" w:themeColor="text2" w:themeTint="99"/>
          <w:sz w:val="28"/>
          <w:szCs w:val="24"/>
        </w:rPr>
      </w:pPr>
      <w:r w:rsidRPr="00163174">
        <w:rPr>
          <w:b/>
          <w:color w:val="548DD4" w:themeColor="text2" w:themeTint="99"/>
          <w:sz w:val="28"/>
          <w:szCs w:val="24"/>
        </w:rPr>
        <w:t>2. Definició d’entitat del Tercer Sector i norma de referència</w:t>
      </w:r>
      <w:r w:rsidRPr="00163174">
        <w:rPr>
          <w:b/>
          <w:color w:val="548DD4" w:themeColor="text2" w:themeTint="99"/>
          <w:sz w:val="28"/>
          <w:szCs w:val="24"/>
        </w:rPr>
        <w:tab/>
      </w:r>
    </w:p>
    <w:p w14:paraId="27C39FD7" w14:textId="77777777" w:rsidR="00B01133" w:rsidRDefault="00B01133" w:rsidP="00B01133">
      <w:pPr>
        <w:spacing w:after="0" w:line="360" w:lineRule="auto"/>
        <w:jc w:val="both"/>
        <w:rPr>
          <w:b/>
          <w:color w:val="E36C0A" w:themeColor="accent6" w:themeShade="BF"/>
          <w:sz w:val="28"/>
          <w:szCs w:val="24"/>
        </w:rPr>
      </w:pPr>
    </w:p>
    <w:p w14:paraId="16D7C716" w14:textId="77777777" w:rsidR="00B019C8" w:rsidRDefault="00E0115E" w:rsidP="00B019C8">
      <w:pPr>
        <w:spacing w:after="0" w:line="360" w:lineRule="auto"/>
        <w:jc w:val="both"/>
        <w:rPr>
          <w:sz w:val="24"/>
          <w:szCs w:val="24"/>
        </w:rPr>
      </w:pPr>
      <w:r>
        <w:rPr>
          <w:sz w:val="24"/>
          <w:szCs w:val="24"/>
        </w:rPr>
        <w:t xml:space="preserve">La </w:t>
      </w:r>
      <w:r w:rsidRPr="00E0115E">
        <w:rPr>
          <w:b/>
          <w:i/>
          <w:sz w:val="24"/>
          <w:szCs w:val="24"/>
        </w:rPr>
        <w:t>Llei 3/2018, de 29 de maig, del Tercer Sector d’Acció Social</w:t>
      </w:r>
      <w:r>
        <w:rPr>
          <w:sz w:val="24"/>
          <w:szCs w:val="24"/>
        </w:rPr>
        <w:t xml:space="preserve"> apunta que formen part d’aquesta definició “</w:t>
      </w:r>
      <w:r w:rsidRPr="00E0115E">
        <w:rPr>
          <w:i/>
          <w:sz w:val="24"/>
          <w:szCs w:val="24"/>
        </w:rPr>
        <w:t>les entitats d’iniciativa social i privada, en les quals la finalitat principal és promoure la inclusi</w:t>
      </w:r>
      <w:r w:rsidR="00B019C8">
        <w:rPr>
          <w:i/>
          <w:sz w:val="24"/>
          <w:szCs w:val="24"/>
        </w:rPr>
        <w:t>ó socio</w:t>
      </w:r>
      <w:r w:rsidRPr="00E0115E">
        <w:rPr>
          <w:i/>
          <w:sz w:val="24"/>
          <w:szCs w:val="24"/>
        </w:rPr>
        <w:t xml:space="preserve">laboral i l’exercici efectiu dels drets de les persones, famílies, grups, col·lectius o comunitats que afronten situacions de vulnerabilitat o exclusió, </w:t>
      </w:r>
      <w:proofErr w:type="spellStart"/>
      <w:r w:rsidRPr="00E0115E">
        <w:rPr>
          <w:i/>
          <w:sz w:val="24"/>
          <w:szCs w:val="24"/>
        </w:rPr>
        <w:t>desprotecció</w:t>
      </w:r>
      <w:proofErr w:type="spellEnd"/>
      <w:r w:rsidRPr="00E0115E">
        <w:rPr>
          <w:i/>
          <w:sz w:val="24"/>
          <w:szCs w:val="24"/>
        </w:rPr>
        <w:t>, discapacitat o dependència; presten suports o realitzen les activitats necessàries en els àmbits dels serveis socials, laboral, educatiu, sanitari o qualsevol altre transversal que afecti als mencionats col·lectius</w:t>
      </w:r>
      <w:r>
        <w:rPr>
          <w:sz w:val="24"/>
          <w:szCs w:val="24"/>
        </w:rPr>
        <w:t xml:space="preserve">”. </w:t>
      </w:r>
    </w:p>
    <w:p w14:paraId="6EFD5182" w14:textId="77777777" w:rsidR="007435A6" w:rsidRDefault="00B019C8" w:rsidP="007435A6">
      <w:pPr>
        <w:spacing w:after="0" w:line="360" w:lineRule="auto"/>
        <w:jc w:val="both"/>
        <w:rPr>
          <w:sz w:val="24"/>
          <w:szCs w:val="24"/>
        </w:rPr>
      </w:pPr>
      <w:r>
        <w:rPr>
          <w:sz w:val="24"/>
          <w:szCs w:val="24"/>
        </w:rPr>
        <w:t>P</w:t>
      </w:r>
      <w:r w:rsidRPr="00B019C8">
        <w:rPr>
          <w:sz w:val="24"/>
          <w:szCs w:val="24"/>
        </w:rPr>
        <w:t>er ser considerades organitzacions del Tercer Sector de les Illes Balears als efectes</w:t>
      </w:r>
      <w:r w:rsidR="007435A6">
        <w:rPr>
          <w:sz w:val="24"/>
          <w:szCs w:val="24"/>
        </w:rPr>
        <w:t xml:space="preserve"> </w:t>
      </w:r>
      <w:r w:rsidRPr="00B019C8">
        <w:rPr>
          <w:sz w:val="24"/>
          <w:szCs w:val="24"/>
        </w:rPr>
        <w:t>d'aquesta llei, les organitzacions han de complir amb els requisits i les característiques segü</w:t>
      </w:r>
      <w:r w:rsidR="007435A6">
        <w:rPr>
          <w:sz w:val="24"/>
          <w:szCs w:val="24"/>
        </w:rPr>
        <w:t>ents:</w:t>
      </w:r>
    </w:p>
    <w:p w14:paraId="072CE31D" w14:textId="77777777" w:rsidR="00B019C8" w:rsidRPr="007435A6" w:rsidRDefault="00B019C8" w:rsidP="007435A6">
      <w:pPr>
        <w:spacing w:after="0" w:line="360" w:lineRule="auto"/>
        <w:jc w:val="both"/>
        <w:rPr>
          <w:sz w:val="24"/>
          <w:szCs w:val="24"/>
        </w:rPr>
      </w:pPr>
      <w:r w:rsidRPr="007435A6">
        <w:rPr>
          <w:i/>
          <w:sz w:val="24"/>
          <w:szCs w:val="24"/>
        </w:rPr>
        <w:t>a) Són entitats sense ànim de lucre: no persegueixen la distribució de beneficis econòmics i tenen establerta jurídicament l'obligació</w:t>
      </w:r>
      <w:r w:rsidR="007435A6">
        <w:rPr>
          <w:sz w:val="24"/>
          <w:szCs w:val="24"/>
        </w:rPr>
        <w:t xml:space="preserve"> </w:t>
      </w:r>
      <w:r w:rsidRPr="007435A6">
        <w:rPr>
          <w:i/>
          <w:sz w:val="24"/>
          <w:szCs w:val="24"/>
        </w:rPr>
        <w:t>de reinvertir qualsevol benefici en la missió de l'organització o, el que és el mateix, la impossibilitat de distribuir beneficis.</w:t>
      </w:r>
    </w:p>
    <w:p w14:paraId="60117ED0"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b) Són entitats l'objecte únic i principal de les quals és treballar per a algun dels col·lectius esmentats en l'apartat primer d'aquest article: per això l'objecte social i la missió de les organitzacions se centraran exclusivament en l'atenció d'un, diversos o tots els</w:t>
      </w:r>
      <w:r w:rsidR="007435A6">
        <w:rPr>
          <w:i/>
          <w:sz w:val="24"/>
          <w:szCs w:val="24"/>
        </w:rPr>
        <w:t xml:space="preserve"> </w:t>
      </w:r>
      <w:r w:rsidRPr="007435A6">
        <w:rPr>
          <w:i/>
          <w:sz w:val="24"/>
          <w:szCs w:val="24"/>
        </w:rPr>
        <w:t xml:space="preserve">col·lectius de persones que estiguin en situacions de vulnerabilitat, exclusió, </w:t>
      </w:r>
      <w:proofErr w:type="spellStart"/>
      <w:r w:rsidRPr="007435A6">
        <w:rPr>
          <w:i/>
          <w:sz w:val="24"/>
          <w:szCs w:val="24"/>
        </w:rPr>
        <w:t>desprotecció</w:t>
      </w:r>
      <w:proofErr w:type="spellEnd"/>
      <w:r w:rsidRPr="007435A6">
        <w:rPr>
          <w:i/>
          <w:sz w:val="24"/>
          <w:szCs w:val="24"/>
        </w:rPr>
        <w:t>, discapacitat i/o dependència.</w:t>
      </w:r>
    </w:p>
    <w:p w14:paraId="1A3AE302"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De la mateixa manera, l'objecte social i la missió de les entitats del Tercer Sector se</w:t>
      </w:r>
      <w:r w:rsidR="007435A6">
        <w:rPr>
          <w:i/>
          <w:sz w:val="24"/>
          <w:szCs w:val="24"/>
        </w:rPr>
        <w:t xml:space="preserve"> </w:t>
      </w:r>
      <w:r w:rsidRPr="007435A6">
        <w:rPr>
          <w:i/>
          <w:sz w:val="24"/>
          <w:szCs w:val="24"/>
        </w:rPr>
        <w:t>centraran no només en la prestació</w:t>
      </w:r>
      <w:r w:rsidR="007435A6">
        <w:rPr>
          <w:i/>
          <w:sz w:val="24"/>
          <w:szCs w:val="24"/>
        </w:rPr>
        <w:t xml:space="preserve"> de programes </w:t>
      </w:r>
      <w:r w:rsidRPr="007435A6">
        <w:rPr>
          <w:i/>
          <w:sz w:val="24"/>
          <w:szCs w:val="24"/>
        </w:rPr>
        <w:t>o serveis, sinó en la realització d'altres accions tendents a defensar els drets i a promoure’n la inclusió sociolaboral, tota vegada que</w:t>
      </w:r>
      <w:r w:rsidR="007435A6">
        <w:rPr>
          <w:i/>
          <w:sz w:val="24"/>
          <w:szCs w:val="24"/>
        </w:rPr>
        <w:t xml:space="preserve"> </w:t>
      </w:r>
      <w:r w:rsidRPr="007435A6">
        <w:rPr>
          <w:i/>
          <w:sz w:val="24"/>
          <w:szCs w:val="24"/>
        </w:rPr>
        <w:t>per a les entitats del Tercer Sector Social la prestació de serveis no és un fi en si mateix, sinó un mitjà</w:t>
      </w:r>
      <w:r w:rsidR="007435A6">
        <w:rPr>
          <w:i/>
          <w:sz w:val="24"/>
          <w:szCs w:val="24"/>
        </w:rPr>
        <w:t xml:space="preserve"> per assolir l'objectiu de la </w:t>
      </w:r>
      <w:r w:rsidRPr="007435A6">
        <w:rPr>
          <w:i/>
          <w:sz w:val="24"/>
          <w:szCs w:val="24"/>
        </w:rPr>
        <w:t>plena inclusió i igualtat amb la resta de la ciutadania.</w:t>
      </w:r>
    </w:p>
    <w:p w14:paraId="6023775A" w14:textId="77777777" w:rsidR="00DD7406" w:rsidRDefault="00DD7406">
      <w:pPr>
        <w:rPr>
          <w:i/>
          <w:sz w:val="24"/>
          <w:szCs w:val="24"/>
        </w:rPr>
      </w:pPr>
      <w:r>
        <w:rPr>
          <w:i/>
          <w:sz w:val="24"/>
          <w:szCs w:val="24"/>
        </w:rPr>
        <w:br w:type="page"/>
      </w:r>
    </w:p>
    <w:p w14:paraId="5F80E1D3" w14:textId="77777777" w:rsidR="00163174" w:rsidRDefault="00163174" w:rsidP="007435A6">
      <w:pPr>
        <w:autoSpaceDE w:val="0"/>
        <w:autoSpaceDN w:val="0"/>
        <w:adjustRightInd w:val="0"/>
        <w:spacing w:after="0" w:line="360" w:lineRule="auto"/>
        <w:jc w:val="both"/>
        <w:rPr>
          <w:i/>
          <w:sz w:val="24"/>
          <w:szCs w:val="24"/>
        </w:rPr>
      </w:pPr>
    </w:p>
    <w:p w14:paraId="16E3433F" w14:textId="77777777" w:rsidR="00163174" w:rsidRDefault="00163174" w:rsidP="007435A6">
      <w:pPr>
        <w:autoSpaceDE w:val="0"/>
        <w:autoSpaceDN w:val="0"/>
        <w:adjustRightInd w:val="0"/>
        <w:spacing w:after="0" w:line="360" w:lineRule="auto"/>
        <w:jc w:val="both"/>
        <w:rPr>
          <w:i/>
          <w:sz w:val="24"/>
          <w:szCs w:val="24"/>
        </w:rPr>
      </w:pPr>
    </w:p>
    <w:p w14:paraId="4BA6974E" w14:textId="6E643F74"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c) S</w:t>
      </w:r>
      <w:r w:rsidR="00366DA1">
        <w:rPr>
          <w:i/>
          <w:sz w:val="24"/>
          <w:szCs w:val="24"/>
        </w:rPr>
        <w:t>ó</w:t>
      </w:r>
      <w:r w:rsidRPr="007435A6">
        <w:rPr>
          <w:i/>
          <w:sz w:val="24"/>
          <w:szCs w:val="24"/>
        </w:rPr>
        <w:t>n entitats d'acció voluntària: compten amb una base social conformada per persones voluntàries, persones sò</w:t>
      </w:r>
      <w:r w:rsidR="007435A6">
        <w:rPr>
          <w:i/>
          <w:sz w:val="24"/>
          <w:szCs w:val="24"/>
        </w:rPr>
        <w:t xml:space="preserve">cies, persones que </w:t>
      </w:r>
      <w:r w:rsidRPr="007435A6">
        <w:rPr>
          <w:i/>
          <w:sz w:val="24"/>
          <w:szCs w:val="24"/>
        </w:rPr>
        <w:t>formen part dels òrgans de govern de manera no remunerada o altres persones que col·laboren amb l'entitat de manera voluntària.</w:t>
      </w:r>
    </w:p>
    <w:p w14:paraId="51075C7C"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L'acció voluntària la portaran a terme mitjançant programes de voluntariat i donant compliment a la legislació sobre voluntariat</w:t>
      </w:r>
      <w:r w:rsidR="007435A6">
        <w:rPr>
          <w:i/>
          <w:sz w:val="24"/>
          <w:szCs w:val="24"/>
        </w:rPr>
        <w:t xml:space="preserve"> </w:t>
      </w:r>
      <w:r w:rsidRPr="007435A6">
        <w:rPr>
          <w:i/>
          <w:sz w:val="24"/>
          <w:szCs w:val="24"/>
        </w:rPr>
        <w:t>vigent en cada moment en l'àmbit de la comunitat autònoma de les Illes Balears.</w:t>
      </w:r>
    </w:p>
    <w:p w14:paraId="2273D006"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d) Són entitats l'àmbit d'actuació de les quals es desenvolupa totalment o parcialment en la comunitat autònoma de les Illes Balears:</w:t>
      </w:r>
      <w:r w:rsidR="007435A6">
        <w:rPr>
          <w:i/>
          <w:sz w:val="24"/>
          <w:szCs w:val="24"/>
        </w:rPr>
        <w:t xml:space="preserve"> </w:t>
      </w:r>
      <w:r w:rsidRPr="007435A6">
        <w:rPr>
          <w:i/>
          <w:sz w:val="24"/>
          <w:szCs w:val="24"/>
        </w:rPr>
        <w:t>actuen en el territori de les Illes Balears, amb independència del lloc on s'ubiqui la seva seu social o domicili legal.</w:t>
      </w:r>
    </w:p>
    <w:p w14:paraId="50003AE3"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e) Són entitats que formen part de la societat i sorgeixen d'ella i per a ella: sorgeixen de la societat i m</w:t>
      </w:r>
      <w:r w:rsidR="007435A6">
        <w:rPr>
          <w:i/>
          <w:sz w:val="24"/>
          <w:szCs w:val="24"/>
        </w:rPr>
        <w:t xml:space="preserve">antenen, des del seu origen, un </w:t>
      </w:r>
      <w:r w:rsidRPr="007435A6">
        <w:rPr>
          <w:i/>
          <w:sz w:val="24"/>
          <w:szCs w:val="24"/>
        </w:rPr>
        <w:t>vincle i un compromís estable amb el territori de les Illes Balears i amb les persones, les famílies, els grups, els col·lectius o les</w:t>
      </w:r>
    </w:p>
    <w:p w14:paraId="33E005F6"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comunitats destinataris de la seva activitat, o estan constituïdes directament per les pròpies persones i famílies destinatà</w:t>
      </w:r>
      <w:r w:rsidR="007435A6">
        <w:rPr>
          <w:i/>
          <w:sz w:val="24"/>
          <w:szCs w:val="24"/>
        </w:rPr>
        <w:t xml:space="preserve">ries; i es </w:t>
      </w:r>
      <w:r w:rsidRPr="007435A6">
        <w:rPr>
          <w:i/>
          <w:sz w:val="24"/>
          <w:szCs w:val="24"/>
        </w:rPr>
        <w:t>dirigeixen a més a col·lectivitats indeterminades de persones i no a persones determinades.</w:t>
      </w:r>
    </w:p>
    <w:p w14:paraId="34516CA2"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 xml:space="preserve">En conseqüència, han d'adoptar la forma jurídica d'associacions, fundacions, organitzacions religioses, </w:t>
      </w:r>
      <w:r w:rsidR="007435A6">
        <w:rPr>
          <w:i/>
          <w:sz w:val="24"/>
          <w:szCs w:val="24"/>
        </w:rPr>
        <w:t xml:space="preserve">entitats singulars regulades en </w:t>
      </w:r>
      <w:r w:rsidRPr="007435A6">
        <w:rPr>
          <w:i/>
          <w:sz w:val="24"/>
          <w:szCs w:val="24"/>
        </w:rPr>
        <w:t>el Reial Decret 415/1996, d'1 de març, pel qual s’estableixen les normes d’ordenació de la Creu Roja Espanyola; o en el Reial Decret</w:t>
      </w:r>
      <w:r w:rsidR="007435A6">
        <w:rPr>
          <w:i/>
          <w:sz w:val="24"/>
          <w:szCs w:val="24"/>
        </w:rPr>
        <w:t xml:space="preserve"> </w:t>
      </w:r>
      <w:r w:rsidRPr="007435A6">
        <w:rPr>
          <w:i/>
          <w:sz w:val="24"/>
          <w:szCs w:val="24"/>
        </w:rPr>
        <w:t>358/1991, de 15 de març, pel qual es reordena l’Organització Nacional de Cecs Espanyols, i coopera</w:t>
      </w:r>
      <w:r w:rsidR="007435A6">
        <w:rPr>
          <w:i/>
          <w:sz w:val="24"/>
          <w:szCs w:val="24"/>
        </w:rPr>
        <w:t xml:space="preserve">tives d'iniciativa social sense </w:t>
      </w:r>
      <w:r w:rsidRPr="007435A6">
        <w:rPr>
          <w:i/>
          <w:sz w:val="24"/>
          <w:szCs w:val="24"/>
        </w:rPr>
        <w:t>ànim de lucre, així com altres entitats formalment constituïdes i dotades de personalitat jurídica pròp</w:t>
      </w:r>
      <w:r w:rsidR="007435A6">
        <w:rPr>
          <w:i/>
          <w:sz w:val="24"/>
          <w:szCs w:val="24"/>
        </w:rPr>
        <w:t xml:space="preserve">ia que preveu l'article 4 de la </w:t>
      </w:r>
      <w:r w:rsidRPr="007435A6">
        <w:rPr>
          <w:i/>
          <w:sz w:val="24"/>
          <w:szCs w:val="24"/>
        </w:rPr>
        <w:t>present llei.</w:t>
      </w:r>
    </w:p>
    <w:p w14:paraId="32C15A85" w14:textId="77777777"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 xml:space="preserve">f) Són entitats d'iniciativa privada, institucionalment separades de l'administració i </w:t>
      </w:r>
      <w:proofErr w:type="spellStart"/>
      <w:r w:rsidRPr="007435A6">
        <w:rPr>
          <w:i/>
          <w:sz w:val="24"/>
          <w:szCs w:val="24"/>
        </w:rPr>
        <w:t>autogovernades</w:t>
      </w:r>
      <w:proofErr w:type="spellEnd"/>
      <w:r w:rsidRPr="007435A6">
        <w:rPr>
          <w:i/>
          <w:sz w:val="24"/>
          <w:szCs w:val="24"/>
        </w:rPr>
        <w:t>; el seu òrgan de govern no pot</w:t>
      </w:r>
      <w:r w:rsidR="007435A6">
        <w:rPr>
          <w:i/>
          <w:sz w:val="24"/>
          <w:szCs w:val="24"/>
        </w:rPr>
        <w:t xml:space="preserve"> </w:t>
      </w:r>
      <w:r w:rsidRPr="007435A6">
        <w:rPr>
          <w:i/>
          <w:sz w:val="24"/>
          <w:szCs w:val="24"/>
        </w:rPr>
        <w:t>estar participat per empreses mercantils i, en el cas de participació d'una o diverses administracions públiques, aquesta participació</w:t>
      </w:r>
      <w:r w:rsidR="007435A6">
        <w:rPr>
          <w:i/>
          <w:sz w:val="24"/>
          <w:szCs w:val="24"/>
        </w:rPr>
        <w:t xml:space="preserve"> </w:t>
      </w:r>
      <w:r w:rsidRPr="007435A6">
        <w:rPr>
          <w:i/>
          <w:sz w:val="24"/>
          <w:szCs w:val="24"/>
        </w:rPr>
        <w:t>no pot excedir del 50%.</w:t>
      </w:r>
    </w:p>
    <w:p w14:paraId="3EBA67B9" w14:textId="77777777" w:rsidR="00DD7406" w:rsidRDefault="00DD7406">
      <w:pPr>
        <w:rPr>
          <w:i/>
          <w:sz w:val="24"/>
          <w:szCs w:val="24"/>
        </w:rPr>
      </w:pPr>
      <w:r>
        <w:rPr>
          <w:i/>
          <w:sz w:val="24"/>
          <w:szCs w:val="24"/>
        </w:rPr>
        <w:br w:type="page"/>
      </w:r>
    </w:p>
    <w:p w14:paraId="78EFF7B3" w14:textId="77777777" w:rsidR="00163174" w:rsidRDefault="00163174" w:rsidP="007435A6">
      <w:pPr>
        <w:autoSpaceDE w:val="0"/>
        <w:autoSpaceDN w:val="0"/>
        <w:adjustRightInd w:val="0"/>
        <w:spacing w:after="0" w:line="360" w:lineRule="auto"/>
        <w:jc w:val="both"/>
        <w:rPr>
          <w:i/>
          <w:sz w:val="24"/>
          <w:szCs w:val="24"/>
        </w:rPr>
      </w:pPr>
    </w:p>
    <w:p w14:paraId="48F69B5B" w14:textId="77777777" w:rsidR="00163174" w:rsidRDefault="00163174" w:rsidP="007435A6">
      <w:pPr>
        <w:autoSpaceDE w:val="0"/>
        <w:autoSpaceDN w:val="0"/>
        <w:adjustRightInd w:val="0"/>
        <w:spacing w:after="0" w:line="360" w:lineRule="auto"/>
        <w:jc w:val="both"/>
        <w:rPr>
          <w:i/>
          <w:sz w:val="24"/>
          <w:szCs w:val="24"/>
        </w:rPr>
      </w:pPr>
    </w:p>
    <w:p w14:paraId="102A0205" w14:textId="28FE9068" w:rsidR="00B019C8" w:rsidRPr="007435A6" w:rsidRDefault="00B019C8" w:rsidP="007435A6">
      <w:pPr>
        <w:autoSpaceDE w:val="0"/>
        <w:autoSpaceDN w:val="0"/>
        <w:adjustRightInd w:val="0"/>
        <w:spacing w:after="0" w:line="360" w:lineRule="auto"/>
        <w:jc w:val="both"/>
        <w:rPr>
          <w:i/>
          <w:sz w:val="24"/>
          <w:szCs w:val="24"/>
        </w:rPr>
      </w:pPr>
      <w:r w:rsidRPr="007435A6">
        <w:rPr>
          <w:i/>
          <w:sz w:val="24"/>
          <w:szCs w:val="24"/>
        </w:rPr>
        <w:t>g) Són entitats participatives: adopten formes de participació per a la presa de decisions d'acord amb el que estab</w:t>
      </w:r>
      <w:r w:rsidR="007435A6">
        <w:rPr>
          <w:i/>
          <w:sz w:val="24"/>
          <w:szCs w:val="24"/>
        </w:rPr>
        <w:t xml:space="preserve">leix la seva </w:t>
      </w:r>
      <w:r w:rsidRPr="007435A6">
        <w:rPr>
          <w:i/>
          <w:sz w:val="24"/>
          <w:szCs w:val="24"/>
        </w:rPr>
        <w:t>normativa aplicable i, amb independència de la forma o la composició del seu òrgan de govern, articulen mecanismes per donar veu a</w:t>
      </w:r>
      <w:r w:rsidR="007435A6">
        <w:rPr>
          <w:i/>
          <w:sz w:val="24"/>
          <w:szCs w:val="24"/>
        </w:rPr>
        <w:t xml:space="preserve"> </w:t>
      </w:r>
      <w:r w:rsidRPr="007435A6">
        <w:rPr>
          <w:i/>
          <w:sz w:val="24"/>
          <w:szCs w:val="24"/>
        </w:rPr>
        <w:t>les persones a les quals es dirigeix el seu objecte social.</w:t>
      </w:r>
    </w:p>
    <w:p w14:paraId="369C3D2E" w14:textId="77777777" w:rsidR="00B019C8" w:rsidRDefault="00B019C8" w:rsidP="007435A6">
      <w:pPr>
        <w:autoSpaceDE w:val="0"/>
        <w:autoSpaceDN w:val="0"/>
        <w:adjustRightInd w:val="0"/>
        <w:spacing w:after="0" w:line="360" w:lineRule="auto"/>
        <w:jc w:val="both"/>
        <w:rPr>
          <w:i/>
          <w:sz w:val="24"/>
          <w:szCs w:val="24"/>
        </w:rPr>
      </w:pPr>
      <w:r w:rsidRPr="007435A6">
        <w:rPr>
          <w:i/>
          <w:sz w:val="24"/>
          <w:szCs w:val="24"/>
        </w:rPr>
        <w:t>h) Són entitats que comparteixen coneixement i fomenten la cooperació entre elles, i poden formar part d'alguna o algunes xarxes de</w:t>
      </w:r>
      <w:r w:rsidR="007435A6">
        <w:rPr>
          <w:i/>
          <w:sz w:val="24"/>
          <w:szCs w:val="24"/>
        </w:rPr>
        <w:t xml:space="preserve"> </w:t>
      </w:r>
      <w:r w:rsidRPr="007435A6">
        <w:rPr>
          <w:i/>
          <w:sz w:val="24"/>
          <w:szCs w:val="24"/>
        </w:rPr>
        <w:t>segon o tercer nivell integrades per organitzacions del Tercer Sector Social, d'acord amb el que estableix l'article 5 d'aquesta llei.</w:t>
      </w:r>
    </w:p>
    <w:p w14:paraId="22E3CC81" w14:textId="77777777" w:rsidR="00124993" w:rsidRDefault="00124993">
      <w:pPr>
        <w:rPr>
          <w:i/>
          <w:sz w:val="24"/>
          <w:szCs w:val="24"/>
        </w:rPr>
      </w:pPr>
      <w:r>
        <w:rPr>
          <w:i/>
          <w:sz w:val="24"/>
          <w:szCs w:val="24"/>
        </w:rPr>
        <w:br w:type="page"/>
      </w:r>
    </w:p>
    <w:p w14:paraId="7D6F41E5" w14:textId="77777777" w:rsidR="00163174" w:rsidRDefault="00163174" w:rsidP="004A1516">
      <w:pPr>
        <w:autoSpaceDE w:val="0"/>
        <w:autoSpaceDN w:val="0"/>
        <w:adjustRightInd w:val="0"/>
        <w:spacing w:after="0" w:line="360" w:lineRule="auto"/>
        <w:jc w:val="both"/>
        <w:rPr>
          <w:b/>
          <w:color w:val="E36C0A" w:themeColor="accent6" w:themeShade="BF"/>
          <w:sz w:val="28"/>
          <w:szCs w:val="28"/>
        </w:rPr>
      </w:pPr>
    </w:p>
    <w:p w14:paraId="18292C95" w14:textId="34A91111" w:rsidR="004A1516" w:rsidRPr="00163174" w:rsidRDefault="004A1516" w:rsidP="00492E29">
      <w:pPr>
        <w:autoSpaceDE w:val="0"/>
        <w:autoSpaceDN w:val="0"/>
        <w:adjustRightInd w:val="0"/>
        <w:spacing w:after="0"/>
        <w:jc w:val="both"/>
        <w:rPr>
          <w:i/>
          <w:color w:val="548DD4" w:themeColor="text2" w:themeTint="99"/>
          <w:sz w:val="28"/>
          <w:szCs w:val="28"/>
        </w:rPr>
      </w:pPr>
      <w:r w:rsidRPr="00163174">
        <w:rPr>
          <w:b/>
          <w:color w:val="548DD4" w:themeColor="text2" w:themeTint="99"/>
          <w:sz w:val="28"/>
          <w:szCs w:val="28"/>
        </w:rPr>
        <w:t xml:space="preserve">3. Missió, Visió i Valors de </w:t>
      </w:r>
      <w:r w:rsidR="00163174" w:rsidRPr="00163174">
        <w:rPr>
          <w:b/>
          <w:color w:val="548DD4" w:themeColor="text2" w:themeTint="99"/>
          <w:sz w:val="28"/>
          <w:szCs w:val="28"/>
        </w:rPr>
        <w:t>Dacesma</w:t>
      </w:r>
      <w:r w:rsidRPr="00163174">
        <w:rPr>
          <w:b/>
          <w:color w:val="548DD4" w:themeColor="text2" w:themeTint="99"/>
          <w:sz w:val="28"/>
          <w:szCs w:val="28"/>
        </w:rPr>
        <w:tab/>
      </w:r>
    </w:p>
    <w:p w14:paraId="0BA5DBD7" w14:textId="77777777" w:rsidR="00163174" w:rsidRPr="00C1102E" w:rsidRDefault="00163174" w:rsidP="00492E29">
      <w:pPr>
        <w:rPr>
          <w:lang w:val="es-ES"/>
        </w:rPr>
      </w:pPr>
    </w:p>
    <w:p w14:paraId="74EF6CF1" w14:textId="77777777" w:rsidR="00163174" w:rsidRDefault="00163174" w:rsidP="00492E29">
      <w:pPr>
        <w:pStyle w:val="Ttulo1"/>
        <w:spacing w:before="0" w:line="360" w:lineRule="auto"/>
        <w:jc w:val="both"/>
        <w:rPr>
          <w:lang w:val="es-ES"/>
        </w:rPr>
      </w:pPr>
      <w:r>
        <w:rPr>
          <w:lang w:val="es-ES"/>
        </w:rPr>
        <w:t>DESCRIPCIÓ DE L’ENTITAT</w:t>
      </w:r>
    </w:p>
    <w:p w14:paraId="20334F57" w14:textId="77777777" w:rsidR="00163174" w:rsidRPr="00FA5CCA" w:rsidRDefault="00163174" w:rsidP="00492E29">
      <w:pPr>
        <w:pStyle w:val="Standard"/>
        <w:autoSpaceDE w:val="0"/>
        <w:spacing w:line="360" w:lineRule="auto"/>
        <w:jc w:val="both"/>
        <w:rPr>
          <w:rFonts w:asciiTheme="minorHAnsi" w:eastAsia="Arial Narrow" w:hAnsiTheme="minorHAnsi" w:cstheme="minorHAnsi"/>
        </w:rPr>
      </w:pPr>
      <w:r w:rsidRPr="00FA5CCA">
        <w:rPr>
          <w:rFonts w:asciiTheme="minorHAnsi" w:eastAsia="Arial Narrow" w:hAnsiTheme="minorHAnsi" w:cstheme="minorHAnsi"/>
        </w:rPr>
        <w:t xml:space="preserve">DACESMA </w:t>
      </w:r>
      <w:r>
        <w:rPr>
          <w:rFonts w:asciiTheme="minorHAnsi" w:eastAsia="Arial Narrow" w:hAnsiTheme="minorHAnsi" w:cstheme="minorHAnsi"/>
        </w:rPr>
        <w:t>é</w:t>
      </w:r>
      <w:r w:rsidRPr="00FA5CCA">
        <w:rPr>
          <w:rFonts w:asciiTheme="minorHAnsi" w:eastAsia="Arial Narrow" w:hAnsiTheme="minorHAnsi" w:cstheme="minorHAnsi"/>
        </w:rPr>
        <w:t>s una organització sense ànim de lucre, els fins de la qual son: la</w:t>
      </w:r>
    </w:p>
    <w:p w14:paraId="6B7784C2" w14:textId="77777777" w:rsidR="00163174" w:rsidRPr="00FA5CCA" w:rsidRDefault="00163174" w:rsidP="00492E29">
      <w:pPr>
        <w:pStyle w:val="Standard"/>
        <w:autoSpaceDE w:val="0"/>
        <w:spacing w:line="360" w:lineRule="auto"/>
        <w:jc w:val="both"/>
        <w:rPr>
          <w:rFonts w:asciiTheme="minorHAnsi" w:eastAsia="Arial Narrow" w:hAnsiTheme="minorHAnsi" w:cstheme="minorHAnsi"/>
        </w:rPr>
      </w:pPr>
      <w:r w:rsidRPr="00FA5CCA">
        <w:rPr>
          <w:rFonts w:asciiTheme="minorHAnsi" w:eastAsia="Arial Narrow" w:hAnsiTheme="minorHAnsi" w:cstheme="minorHAnsi"/>
        </w:rPr>
        <w:t>rehabilitació, assistència i ajuda a persones amb dany cerebral sobrevingut i als seus familiars.</w:t>
      </w:r>
    </w:p>
    <w:p w14:paraId="632D039B" w14:textId="77777777" w:rsidR="00163174" w:rsidRPr="00FA5CCA" w:rsidRDefault="00163174" w:rsidP="00492E29">
      <w:pPr>
        <w:pStyle w:val="NormalWeb"/>
        <w:spacing w:line="360" w:lineRule="auto"/>
        <w:jc w:val="both"/>
        <w:rPr>
          <w:rFonts w:asciiTheme="minorHAnsi" w:hAnsiTheme="minorHAnsi" w:cstheme="minorHAnsi"/>
          <w:lang w:val="ca-ES"/>
        </w:rPr>
      </w:pPr>
      <w:r w:rsidRPr="00FA5CCA">
        <w:rPr>
          <w:rFonts w:asciiTheme="minorHAnsi" w:hAnsiTheme="minorHAnsi" w:cstheme="minorHAnsi"/>
          <w:lang w:val="ca-ES"/>
        </w:rPr>
        <w:t xml:space="preserve">DACESMA es va constituir (acta fundacional) el 22 de juny del 2004. Sent inscrita el 16 de novembre del 2004 en registre d’associacions de las Illes Baleares. La iniciativa va partí d’un grup de familiars d’afectats de dany cerebral, </w:t>
      </w:r>
      <w:r>
        <w:rPr>
          <w:rFonts w:asciiTheme="minorHAnsi" w:hAnsiTheme="minorHAnsi" w:cstheme="minorHAnsi"/>
          <w:lang w:val="ca-ES"/>
        </w:rPr>
        <w:t xml:space="preserve">que </w:t>
      </w:r>
      <w:r w:rsidRPr="00FA5CCA">
        <w:rPr>
          <w:rFonts w:asciiTheme="minorHAnsi" w:hAnsiTheme="minorHAnsi" w:cstheme="minorHAnsi"/>
          <w:lang w:val="ca-ES"/>
        </w:rPr>
        <w:t>per la inexistència de recursos públics o privats, decidiren lluitar per la integració i recuperació dels seus familiars i el reconeixement públic de la mancança de recursos.</w:t>
      </w:r>
    </w:p>
    <w:p w14:paraId="50F03856" w14:textId="77777777" w:rsidR="00163174" w:rsidRPr="00FA5CCA" w:rsidRDefault="00163174" w:rsidP="00492E29">
      <w:pPr>
        <w:pStyle w:val="NormalWeb"/>
        <w:spacing w:line="360" w:lineRule="auto"/>
        <w:jc w:val="both"/>
        <w:rPr>
          <w:rFonts w:ascii="Arial Narrow" w:hAnsi="Arial Narrow"/>
          <w:lang w:val="ca-ES"/>
        </w:rPr>
      </w:pPr>
      <w:r w:rsidRPr="00FA5CCA">
        <w:rPr>
          <w:rFonts w:asciiTheme="minorHAnsi" w:hAnsiTheme="minorHAnsi" w:cstheme="minorHAnsi"/>
          <w:lang w:val="ca-ES"/>
        </w:rPr>
        <w:t>Actualment, els objectius de DACESMA es mantenen coherents amb els motius pels quals es va constituir; reconeixement davant les institucions públiques i privades, promoure la intervenció immediata i suficient quan es produeix se lesió cerebral, integrar l’afectat i família dins la societat a nivell social i laboral i defensar els drets</w:t>
      </w:r>
      <w:r>
        <w:rPr>
          <w:rFonts w:ascii="Arial Narrow" w:hAnsi="Arial Narrow"/>
          <w:lang w:val="ca-ES"/>
        </w:rPr>
        <w:t>.</w:t>
      </w:r>
    </w:p>
    <w:p w14:paraId="72044877" w14:textId="3F94A956" w:rsidR="00163174" w:rsidRDefault="00163174" w:rsidP="00492E29">
      <w:pPr>
        <w:pStyle w:val="Ttulo1"/>
        <w:spacing w:line="360" w:lineRule="auto"/>
        <w:jc w:val="both"/>
        <w:rPr>
          <w:lang w:val="ca-ES"/>
        </w:rPr>
      </w:pPr>
      <w:r>
        <w:rPr>
          <w:lang w:val="ca-ES"/>
        </w:rPr>
        <w:t>MISSIÓ</w:t>
      </w:r>
    </w:p>
    <w:p w14:paraId="295CE708" w14:textId="77777777" w:rsidR="00163174" w:rsidRDefault="00163174" w:rsidP="00492E29">
      <w:pPr>
        <w:spacing w:line="360" w:lineRule="auto"/>
        <w:jc w:val="both"/>
        <w:rPr>
          <w:rFonts w:cstheme="minorHAnsi"/>
        </w:rPr>
      </w:pPr>
      <w:r w:rsidRPr="00FA5CCA">
        <w:rPr>
          <w:rFonts w:cstheme="minorHAnsi"/>
        </w:rPr>
        <w:t>Defensar, reivindicar i garantir els drets i els interessos de les persones amb dany cerebral sobrevingut o discapacitats físiques i les seves famílies.</w:t>
      </w:r>
    </w:p>
    <w:p w14:paraId="6C17E3AA" w14:textId="77777777" w:rsidR="00163174" w:rsidRDefault="00163174" w:rsidP="00492E29">
      <w:pPr>
        <w:spacing w:line="360" w:lineRule="auto"/>
        <w:jc w:val="both"/>
        <w:rPr>
          <w:rFonts w:cstheme="minorHAnsi"/>
        </w:rPr>
      </w:pPr>
      <w:r>
        <w:rPr>
          <w:rFonts w:cstheme="minorHAnsi"/>
        </w:rPr>
        <w:t xml:space="preserve">A més de millorar l’autonomia de les persones amb discapacitat física que acudeixen al centre. </w:t>
      </w:r>
    </w:p>
    <w:p w14:paraId="44564B2D" w14:textId="2D5AAD2B" w:rsidR="00492E29" w:rsidRPr="00FA5CCA" w:rsidRDefault="00163174" w:rsidP="00492E29">
      <w:pPr>
        <w:spacing w:line="360" w:lineRule="auto"/>
        <w:jc w:val="both"/>
        <w:rPr>
          <w:rFonts w:cstheme="minorHAnsi"/>
        </w:rPr>
      </w:pPr>
      <w:r>
        <w:rPr>
          <w:rFonts w:cstheme="minorHAnsi"/>
        </w:rPr>
        <w:t xml:space="preserve">Per tot això dona resposta a les necessitats d’aquests mitjançant els serveis que presta. </w:t>
      </w:r>
    </w:p>
    <w:p w14:paraId="5EC113CE" w14:textId="0AB2213E" w:rsidR="00163174" w:rsidRPr="00492E29" w:rsidRDefault="00163174" w:rsidP="00492E29">
      <w:pPr>
        <w:pStyle w:val="Ttulo1"/>
        <w:spacing w:line="360" w:lineRule="auto"/>
        <w:jc w:val="both"/>
        <w:rPr>
          <w:lang w:val="ca-ES"/>
        </w:rPr>
      </w:pPr>
      <w:r>
        <w:rPr>
          <w:lang w:val="ca-ES"/>
        </w:rPr>
        <w:t>VISIÓ</w:t>
      </w:r>
    </w:p>
    <w:p w14:paraId="3021A765" w14:textId="6EB1FA19" w:rsidR="00163174" w:rsidRDefault="00163174" w:rsidP="00492E29">
      <w:pPr>
        <w:spacing w:line="360" w:lineRule="auto"/>
        <w:jc w:val="both"/>
        <w:rPr>
          <w:rFonts w:cstheme="minorHAnsi"/>
        </w:rPr>
      </w:pPr>
      <w:r>
        <w:rPr>
          <w:rFonts w:cstheme="minorHAnsi"/>
        </w:rPr>
        <w:t>Cerquem s</w:t>
      </w:r>
      <w:r w:rsidRPr="00FA5CCA">
        <w:rPr>
          <w:rFonts w:cstheme="minorHAnsi"/>
        </w:rPr>
        <w:t>er l'entitat de referència integral de les persones amb dany cerebral i les seves famílies, reconeguda pel compromís amb els seus principis i valors, i per la qualitat del servei que dona, especialment a la zona del llevant mallorquí.</w:t>
      </w:r>
    </w:p>
    <w:p w14:paraId="17260450" w14:textId="3D8EE101" w:rsidR="00163174" w:rsidRPr="00492E29" w:rsidRDefault="00163174" w:rsidP="00492E29">
      <w:pPr>
        <w:spacing w:line="360" w:lineRule="auto"/>
        <w:jc w:val="both"/>
        <w:rPr>
          <w:rFonts w:cstheme="minorHAnsi"/>
          <w:b/>
        </w:rPr>
      </w:pPr>
      <w:r>
        <w:rPr>
          <w:rFonts w:cstheme="minorHAnsi"/>
        </w:rPr>
        <w:t xml:space="preserve">A part de generar confiança a tots els que formen part d’ella, i contant amb la connexió amb els serveis comunitaris i les institucions públiques i privades. </w:t>
      </w:r>
    </w:p>
    <w:p w14:paraId="44658F2B" w14:textId="45311FE9" w:rsidR="00163174" w:rsidRDefault="00163174" w:rsidP="00492E29">
      <w:pPr>
        <w:pStyle w:val="Ttulo1"/>
        <w:spacing w:line="360" w:lineRule="auto"/>
        <w:jc w:val="both"/>
        <w:rPr>
          <w:lang w:val="es-ES"/>
        </w:rPr>
      </w:pPr>
      <w:r>
        <w:rPr>
          <w:lang w:val="es-ES"/>
        </w:rPr>
        <w:lastRenderedPageBreak/>
        <w:t>VALORS</w:t>
      </w:r>
    </w:p>
    <w:p w14:paraId="073239D1" w14:textId="77777777" w:rsidR="00163174" w:rsidRPr="00791114" w:rsidRDefault="00163174" w:rsidP="00492E29">
      <w:pPr>
        <w:pStyle w:val="NormalWeb"/>
        <w:spacing w:line="360" w:lineRule="auto"/>
        <w:jc w:val="both"/>
        <w:rPr>
          <w:rFonts w:asciiTheme="minorHAnsi" w:hAnsiTheme="minorHAnsi" w:cstheme="minorHAnsi"/>
          <w:lang w:val="ca-ES"/>
        </w:rPr>
      </w:pPr>
      <w:r>
        <w:rPr>
          <w:rFonts w:ascii="Arial Narrow" w:hAnsi="Arial Narrow"/>
          <w:lang w:val="ca-ES"/>
        </w:rPr>
        <w:t xml:space="preserve">- </w:t>
      </w:r>
      <w:r w:rsidRPr="00791114">
        <w:rPr>
          <w:rFonts w:asciiTheme="minorHAnsi" w:hAnsiTheme="minorHAnsi" w:cstheme="minorHAnsi"/>
          <w:lang w:val="ca-ES"/>
        </w:rPr>
        <w:t xml:space="preserve">Democràcia interna i la transparència en les seves actuacions. </w:t>
      </w:r>
    </w:p>
    <w:p w14:paraId="2CE0CE8F" w14:textId="77777777" w:rsidR="00163174" w:rsidRPr="00791114" w:rsidRDefault="00163174" w:rsidP="00492E29">
      <w:pPr>
        <w:pStyle w:val="NormalWeb"/>
        <w:spacing w:line="360" w:lineRule="auto"/>
        <w:jc w:val="both"/>
        <w:rPr>
          <w:rFonts w:asciiTheme="minorHAnsi" w:hAnsiTheme="minorHAnsi" w:cstheme="minorHAnsi"/>
          <w:lang w:val="ca-ES"/>
        </w:rPr>
      </w:pPr>
      <w:r w:rsidRPr="00791114">
        <w:rPr>
          <w:rFonts w:asciiTheme="minorHAnsi" w:hAnsiTheme="minorHAnsi" w:cstheme="minorHAnsi"/>
          <w:lang w:val="ca-ES"/>
        </w:rPr>
        <w:t xml:space="preserve">- Professionalitat, participació i compromís. </w:t>
      </w:r>
    </w:p>
    <w:p w14:paraId="4761104D" w14:textId="77777777" w:rsidR="00163174" w:rsidRPr="00791114" w:rsidRDefault="00163174" w:rsidP="00492E29">
      <w:pPr>
        <w:pStyle w:val="NormalWeb"/>
        <w:spacing w:line="360" w:lineRule="auto"/>
        <w:jc w:val="both"/>
        <w:rPr>
          <w:rFonts w:asciiTheme="minorHAnsi" w:hAnsiTheme="minorHAnsi" w:cstheme="minorHAnsi"/>
          <w:lang w:val="ca-ES"/>
        </w:rPr>
      </w:pPr>
      <w:r w:rsidRPr="00791114">
        <w:rPr>
          <w:rFonts w:asciiTheme="minorHAnsi" w:hAnsiTheme="minorHAnsi" w:cstheme="minorHAnsi"/>
          <w:lang w:val="ca-ES"/>
        </w:rPr>
        <w:t xml:space="preserve">- Autonomia i igualtat d'oportunitats. </w:t>
      </w:r>
    </w:p>
    <w:p w14:paraId="71BB3755" w14:textId="77777777" w:rsidR="00163174" w:rsidRPr="00791114" w:rsidRDefault="00163174" w:rsidP="00492E29">
      <w:pPr>
        <w:pStyle w:val="NormalWeb"/>
        <w:spacing w:line="360" w:lineRule="auto"/>
        <w:jc w:val="both"/>
        <w:rPr>
          <w:rFonts w:asciiTheme="minorHAnsi" w:hAnsiTheme="minorHAnsi" w:cstheme="minorHAnsi"/>
          <w:lang w:val="ca-ES"/>
        </w:rPr>
      </w:pPr>
      <w:r w:rsidRPr="00791114">
        <w:rPr>
          <w:rFonts w:asciiTheme="minorHAnsi" w:hAnsiTheme="minorHAnsi" w:cstheme="minorHAnsi"/>
          <w:lang w:val="ca-ES"/>
        </w:rPr>
        <w:t xml:space="preserve">- La defensa per l'acceptació i el respecte de les persones amb discapacitat física en els àmbits socials i laborals. </w:t>
      </w:r>
    </w:p>
    <w:p w14:paraId="36469E28" w14:textId="77777777" w:rsidR="00163174" w:rsidRDefault="00163174" w:rsidP="00492E29">
      <w:pPr>
        <w:pStyle w:val="NormalWeb"/>
        <w:spacing w:line="360" w:lineRule="auto"/>
        <w:jc w:val="both"/>
        <w:rPr>
          <w:rFonts w:asciiTheme="minorHAnsi" w:hAnsiTheme="minorHAnsi" w:cstheme="minorHAnsi"/>
          <w:lang w:val="ca-ES"/>
        </w:rPr>
      </w:pPr>
      <w:r w:rsidRPr="00791114">
        <w:rPr>
          <w:rFonts w:asciiTheme="minorHAnsi" w:hAnsiTheme="minorHAnsi" w:cstheme="minorHAnsi"/>
          <w:lang w:val="ca-ES"/>
        </w:rPr>
        <w:t xml:space="preserve">- La representació, adopció d'iniciatives i presentació de demandes davant de les administracions públiques i qualsevol altre organisme públic o privat, que tingui competències relacionades amb la finalitat de l'associació. </w:t>
      </w:r>
    </w:p>
    <w:p w14:paraId="4E2E3C1F" w14:textId="77777777" w:rsidR="00163174" w:rsidRPr="00791114" w:rsidRDefault="00163174" w:rsidP="00492E29">
      <w:pPr>
        <w:pStyle w:val="NormalWeb"/>
        <w:spacing w:line="360" w:lineRule="auto"/>
        <w:jc w:val="both"/>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L'atenció i el suport a les famílies com a pilar fonamental de l'associació, oferint-hi un lloc de trobada i d'intercanvi d'experiències. </w:t>
      </w:r>
    </w:p>
    <w:p w14:paraId="5EC55810" w14:textId="77777777" w:rsidR="00163174" w:rsidRPr="00791114" w:rsidRDefault="00163174" w:rsidP="00492E29">
      <w:pPr>
        <w:pStyle w:val="NormalWeb"/>
        <w:spacing w:line="360" w:lineRule="auto"/>
        <w:jc w:val="both"/>
        <w:rPr>
          <w:rFonts w:asciiTheme="minorHAnsi" w:hAnsiTheme="minorHAnsi" w:cstheme="minorHAnsi"/>
        </w:rPr>
      </w:pPr>
      <w:r>
        <w:rPr>
          <w:rFonts w:asciiTheme="minorHAnsi" w:hAnsiTheme="minorHAnsi" w:cstheme="minorHAnsi"/>
          <w:lang w:val="ca-ES"/>
        </w:rPr>
        <w:t xml:space="preserve">- </w:t>
      </w:r>
      <w:r w:rsidRPr="00791114">
        <w:rPr>
          <w:rFonts w:asciiTheme="minorHAnsi" w:hAnsiTheme="minorHAnsi" w:cstheme="minorHAnsi"/>
          <w:lang w:val="ca-ES"/>
        </w:rPr>
        <w:t>El foment i la promoció de recursos de formació i informació destinats a familiars, professionals, administracions públiques, empreses, ciutadania, etc</w:t>
      </w:r>
      <w:r>
        <w:rPr>
          <w:rFonts w:asciiTheme="minorHAnsi" w:hAnsiTheme="minorHAnsi" w:cstheme="minorHAnsi"/>
          <w:lang w:val="ca-ES"/>
        </w:rPr>
        <w:t>.</w:t>
      </w:r>
      <w:r w:rsidRPr="00791114">
        <w:rPr>
          <w:rFonts w:asciiTheme="minorHAnsi" w:hAnsiTheme="minorHAnsi" w:cstheme="minorHAnsi"/>
          <w:lang w:val="ca-ES"/>
        </w:rPr>
        <w:t xml:space="preserve"> </w:t>
      </w:r>
    </w:p>
    <w:p w14:paraId="53D03FBE" w14:textId="77777777" w:rsidR="00163174" w:rsidRPr="00791114" w:rsidRDefault="00163174" w:rsidP="00492E29">
      <w:pPr>
        <w:pStyle w:val="NormalWeb"/>
        <w:spacing w:line="360" w:lineRule="auto"/>
        <w:jc w:val="both"/>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 informació i sensibilització de les pròpies famílies, professionals de la salut, els responsables polítics, administracions públiques i de la societat en general, en relació al dany cerebral sobrevingut. </w:t>
      </w:r>
    </w:p>
    <w:p w14:paraId="772A455F" w14:textId="77777777" w:rsidR="00163174" w:rsidRDefault="00163174" w:rsidP="00492E29">
      <w:pPr>
        <w:pStyle w:val="NormalWeb"/>
        <w:spacing w:line="360" w:lineRule="auto"/>
        <w:jc w:val="both"/>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L'assistència rehabilitadora en els nivells de necessitats que presenti la persona, així com l'assistència i orientació en la derivació a nous estadis de desenvolupament, tant a la persona discapacitada com a la seva família. </w:t>
      </w:r>
    </w:p>
    <w:p w14:paraId="2BB43630" w14:textId="77777777" w:rsidR="00163174" w:rsidRDefault="00163174" w:rsidP="00492E29">
      <w:pPr>
        <w:pStyle w:val="NormalWeb"/>
        <w:spacing w:line="360" w:lineRule="auto"/>
        <w:jc w:val="both"/>
        <w:rPr>
          <w:rFonts w:asciiTheme="minorHAnsi" w:hAnsiTheme="minorHAnsi" w:cstheme="minorHAnsi"/>
          <w:lang w:val="ca-ES"/>
        </w:rPr>
      </w:pPr>
      <w:r>
        <w:rPr>
          <w:rFonts w:asciiTheme="minorHAnsi" w:hAnsiTheme="minorHAnsi" w:cstheme="minorHAnsi"/>
          <w:lang w:val="ca-ES"/>
        </w:rPr>
        <w:t>- Millora continua, compromís de satisfacció amb les parts interessades, compromís de compliment dels requisits legals i reglamentaris.</w:t>
      </w:r>
    </w:p>
    <w:p w14:paraId="3B8F9FD6" w14:textId="20D24E53" w:rsidR="00163174" w:rsidRDefault="00163174" w:rsidP="00163174">
      <w:pPr>
        <w:pStyle w:val="NormalWeb"/>
        <w:spacing w:line="276" w:lineRule="auto"/>
        <w:rPr>
          <w:rFonts w:asciiTheme="minorHAnsi" w:hAnsiTheme="minorHAnsi" w:cstheme="minorHAnsi"/>
          <w:lang w:val="ca-ES"/>
        </w:rPr>
      </w:pPr>
    </w:p>
    <w:p w14:paraId="3F138F6F" w14:textId="6C726186" w:rsidR="00492E29" w:rsidRDefault="00492E29" w:rsidP="00163174">
      <w:pPr>
        <w:pStyle w:val="NormalWeb"/>
        <w:spacing w:line="276" w:lineRule="auto"/>
        <w:rPr>
          <w:rFonts w:asciiTheme="minorHAnsi" w:hAnsiTheme="minorHAnsi" w:cstheme="minorHAnsi"/>
          <w:lang w:val="ca-ES"/>
        </w:rPr>
      </w:pPr>
    </w:p>
    <w:p w14:paraId="7B144777" w14:textId="54068EC0" w:rsidR="00492E29" w:rsidRDefault="00492E29" w:rsidP="00163174">
      <w:pPr>
        <w:pStyle w:val="NormalWeb"/>
        <w:spacing w:line="276" w:lineRule="auto"/>
        <w:rPr>
          <w:rFonts w:asciiTheme="minorHAnsi" w:hAnsiTheme="minorHAnsi" w:cstheme="minorHAnsi"/>
          <w:lang w:val="ca-ES"/>
        </w:rPr>
      </w:pPr>
    </w:p>
    <w:p w14:paraId="1A9F3298" w14:textId="6864B8B3" w:rsidR="00492E29" w:rsidRDefault="00492E29" w:rsidP="00163174">
      <w:pPr>
        <w:pStyle w:val="NormalWeb"/>
        <w:spacing w:line="276" w:lineRule="auto"/>
        <w:rPr>
          <w:rFonts w:asciiTheme="minorHAnsi" w:hAnsiTheme="minorHAnsi" w:cstheme="minorHAnsi"/>
          <w:lang w:val="ca-ES"/>
        </w:rPr>
      </w:pPr>
    </w:p>
    <w:p w14:paraId="7B0E8FCD" w14:textId="78AFB770" w:rsidR="00492E29" w:rsidRDefault="00492E29" w:rsidP="00163174">
      <w:pPr>
        <w:pStyle w:val="NormalWeb"/>
        <w:spacing w:line="276" w:lineRule="auto"/>
        <w:rPr>
          <w:rFonts w:asciiTheme="minorHAnsi" w:hAnsiTheme="minorHAnsi" w:cstheme="minorHAnsi"/>
          <w:lang w:val="ca-ES"/>
        </w:rPr>
      </w:pPr>
    </w:p>
    <w:p w14:paraId="081D2938" w14:textId="61C3019D" w:rsidR="00492E29" w:rsidRDefault="00492E29" w:rsidP="00163174">
      <w:pPr>
        <w:pStyle w:val="NormalWeb"/>
        <w:spacing w:line="276" w:lineRule="auto"/>
        <w:rPr>
          <w:rFonts w:asciiTheme="minorHAnsi" w:hAnsiTheme="minorHAnsi" w:cstheme="minorHAnsi"/>
          <w:lang w:val="ca-ES"/>
        </w:rPr>
      </w:pPr>
    </w:p>
    <w:p w14:paraId="1121CDB0" w14:textId="58DC90C2" w:rsidR="00492E29" w:rsidRDefault="00492E29" w:rsidP="00163174">
      <w:pPr>
        <w:pStyle w:val="NormalWeb"/>
        <w:spacing w:line="276" w:lineRule="auto"/>
        <w:rPr>
          <w:rFonts w:asciiTheme="minorHAnsi" w:hAnsiTheme="minorHAnsi" w:cstheme="minorHAnsi"/>
          <w:lang w:val="ca-ES"/>
        </w:rPr>
      </w:pPr>
    </w:p>
    <w:p w14:paraId="20AA48AE" w14:textId="3FB30BC2" w:rsidR="00492E29" w:rsidRDefault="00492E29" w:rsidP="00163174">
      <w:pPr>
        <w:pStyle w:val="NormalWeb"/>
        <w:spacing w:line="276" w:lineRule="auto"/>
        <w:rPr>
          <w:rFonts w:asciiTheme="minorHAnsi" w:hAnsiTheme="minorHAnsi" w:cstheme="minorHAnsi"/>
          <w:lang w:val="ca-ES"/>
        </w:rPr>
      </w:pPr>
    </w:p>
    <w:p w14:paraId="59DEF3B6" w14:textId="77777777" w:rsidR="00492E29" w:rsidRDefault="00492E29" w:rsidP="008A2FD3">
      <w:pPr>
        <w:autoSpaceDE w:val="0"/>
        <w:autoSpaceDN w:val="0"/>
        <w:adjustRightInd w:val="0"/>
        <w:spacing w:after="0" w:line="360" w:lineRule="auto"/>
        <w:jc w:val="both"/>
        <w:rPr>
          <w:b/>
          <w:color w:val="E36C0A" w:themeColor="accent6" w:themeShade="BF"/>
          <w:sz w:val="28"/>
          <w:szCs w:val="28"/>
        </w:rPr>
      </w:pPr>
    </w:p>
    <w:p w14:paraId="01F9ABAA" w14:textId="1B9262A4" w:rsidR="008A2FD3" w:rsidRPr="008E078B" w:rsidRDefault="008A2FD3" w:rsidP="008A2FD3">
      <w:pPr>
        <w:autoSpaceDE w:val="0"/>
        <w:autoSpaceDN w:val="0"/>
        <w:adjustRightInd w:val="0"/>
        <w:spacing w:after="0" w:line="360" w:lineRule="auto"/>
        <w:jc w:val="both"/>
        <w:rPr>
          <w:b/>
          <w:sz w:val="24"/>
          <w:szCs w:val="24"/>
        </w:rPr>
      </w:pPr>
      <w:r w:rsidRPr="00492E29">
        <w:rPr>
          <w:b/>
          <w:color w:val="548DD4" w:themeColor="text2" w:themeTint="99"/>
          <w:sz w:val="28"/>
          <w:szCs w:val="28"/>
        </w:rPr>
        <w:t>4. Pautes</w:t>
      </w:r>
      <w:r w:rsidR="00366DA1" w:rsidRPr="00492E29">
        <w:rPr>
          <w:b/>
          <w:color w:val="548DD4" w:themeColor="text2" w:themeTint="99"/>
          <w:sz w:val="28"/>
          <w:szCs w:val="28"/>
        </w:rPr>
        <w:t xml:space="preserve"> Ètiques a Aplicar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E078B">
        <w:rPr>
          <w:b/>
          <w:sz w:val="24"/>
          <w:szCs w:val="24"/>
        </w:rPr>
        <w:tab/>
      </w:r>
    </w:p>
    <w:p w14:paraId="623B37ED" w14:textId="77777777" w:rsidR="00366DA1" w:rsidRDefault="008A2FD3" w:rsidP="008A2FD3">
      <w:pPr>
        <w:spacing w:after="0" w:line="360" w:lineRule="auto"/>
        <w:jc w:val="both"/>
        <w:rPr>
          <w:b/>
          <w:sz w:val="24"/>
          <w:szCs w:val="24"/>
        </w:rPr>
      </w:pPr>
      <w:r w:rsidRPr="008A2FD3">
        <w:rPr>
          <w:b/>
          <w:sz w:val="24"/>
          <w:szCs w:val="24"/>
        </w:rPr>
        <w:t>4.1.</w:t>
      </w:r>
      <w:r w:rsidR="00366DA1">
        <w:rPr>
          <w:b/>
          <w:sz w:val="24"/>
          <w:szCs w:val="24"/>
        </w:rPr>
        <w:t xml:space="preserve"> En relació a les </w:t>
      </w:r>
      <w:r w:rsidR="001508C9">
        <w:rPr>
          <w:b/>
          <w:sz w:val="24"/>
          <w:szCs w:val="24"/>
        </w:rPr>
        <w:t>P</w:t>
      </w:r>
      <w:r w:rsidRPr="008A2FD3">
        <w:rPr>
          <w:b/>
          <w:sz w:val="24"/>
          <w:szCs w:val="24"/>
        </w:rPr>
        <w:t>ersones</w:t>
      </w:r>
    </w:p>
    <w:p w14:paraId="14DD6E85" w14:textId="2FCB1F46" w:rsidR="008A2FD3" w:rsidRPr="00366DA1" w:rsidRDefault="00366DA1" w:rsidP="008A2FD3">
      <w:pPr>
        <w:spacing w:after="0" w:line="360" w:lineRule="auto"/>
        <w:jc w:val="both"/>
        <w:rPr>
          <w:sz w:val="24"/>
          <w:szCs w:val="24"/>
        </w:rPr>
      </w:pPr>
      <w:r w:rsidRPr="00366DA1">
        <w:rPr>
          <w:sz w:val="24"/>
          <w:szCs w:val="24"/>
        </w:rPr>
        <w:t xml:space="preserve">En </w:t>
      </w:r>
      <w:r>
        <w:rPr>
          <w:sz w:val="24"/>
          <w:szCs w:val="24"/>
        </w:rPr>
        <w:t xml:space="preserve">relació a les persones amb qualsevol tipus de discapacitat, </w:t>
      </w:r>
      <w:r w:rsidR="00492E29">
        <w:rPr>
          <w:sz w:val="24"/>
          <w:szCs w:val="24"/>
        </w:rPr>
        <w:t>Dacesma</w:t>
      </w:r>
      <w:r>
        <w:rPr>
          <w:sz w:val="24"/>
          <w:szCs w:val="24"/>
        </w:rPr>
        <w:t xml:space="preserve"> es regeix per la convicció que:</w:t>
      </w:r>
      <w:r w:rsidR="008A2FD3" w:rsidRPr="00366DA1">
        <w:rPr>
          <w:sz w:val="24"/>
          <w:szCs w:val="24"/>
        </w:rPr>
        <w:tab/>
      </w:r>
      <w:r w:rsidR="008A2FD3" w:rsidRPr="00366DA1">
        <w:rPr>
          <w:sz w:val="24"/>
          <w:szCs w:val="24"/>
        </w:rPr>
        <w:tab/>
      </w:r>
    </w:p>
    <w:p w14:paraId="0DE5B29F" w14:textId="77777777" w:rsidR="008A2FD3" w:rsidRPr="00230505" w:rsidRDefault="008A2FD3" w:rsidP="00230505">
      <w:pPr>
        <w:pStyle w:val="Prrafodelista"/>
        <w:numPr>
          <w:ilvl w:val="0"/>
          <w:numId w:val="3"/>
        </w:numPr>
        <w:spacing w:after="0" w:line="360" w:lineRule="auto"/>
        <w:jc w:val="both"/>
        <w:rPr>
          <w:sz w:val="24"/>
          <w:szCs w:val="24"/>
        </w:rPr>
      </w:pPr>
      <w:r w:rsidRPr="00230505">
        <w:rPr>
          <w:sz w:val="24"/>
          <w:szCs w:val="24"/>
        </w:rPr>
        <w:t>Tota persona és única i irrepetible</w:t>
      </w:r>
      <w:r w:rsidR="00230505" w:rsidRPr="00230505">
        <w:rPr>
          <w:sz w:val="24"/>
          <w:szCs w:val="24"/>
        </w:rPr>
        <w:t>.</w:t>
      </w:r>
    </w:p>
    <w:p w14:paraId="40022A1F" w14:textId="77777777" w:rsidR="008A2FD3" w:rsidRPr="00230505" w:rsidRDefault="008A2FD3" w:rsidP="00230505">
      <w:pPr>
        <w:pStyle w:val="Prrafodelista"/>
        <w:numPr>
          <w:ilvl w:val="0"/>
          <w:numId w:val="3"/>
        </w:numPr>
        <w:spacing w:after="0" w:line="360" w:lineRule="auto"/>
        <w:jc w:val="both"/>
        <w:rPr>
          <w:sz w:val="24"/>
          <w:szCs w:val="24"/>
        </w:rPr>
      </w:pPr>
      <w:r w:rsidRPr="00230505">
        <w:rPr>
          <w:sz w:val="24"/>
          <w:szCs w:val="24"/>
        </w:rPr>
        <w:t>Tota persona es troba en un procés de canvi permanent</w:t>
      </w:r>
      <w:r w:rsidR="00230505" w:rsidRPr="00230505">
        <w:rPr>
          <w:sz w:val="24"/>
          <w:szCs w:val="24"/>
        </w:rPr>
        <w:t>.</w:t>
      </w:r>
    </w:p>
    <w:p w14:paraId="2E16AF1F" w14:textId="77777777" w:rsidR="008A2FD3" w:rsidRPr="00230505" w:rsidRDefault="00366DA1" w:rsidP="00230505">
      <w:pPr>
        <w:pStyle w:val="Prrafodelista"/>
        <w:numPr>
          <w:ilvl w:val="0"/>
          <w:numId w:val="3"/>
        </w:numPr>
        <w:spacing w:after="0" w:line="360" w:lineRule="auto"/>
        <w:jc w:val="both"/>
        <w:rPr>
          <w:sz w:val="24"/>
          <w:szCs w:val="24"/>
        </w:rPr>
      </w:pPr>
      <w:r>
        <w:rPr>
          <w:sz w:val="24"/>
          <w:szCs w:val="24"/>
        </w:rPr>
        <w:t>Totes les</w:t>
      </w:r>
      <w:r w:rsidR="00230505" w:rsidRPr="00230505">
        <w:rPr>
          <w:sz w:val="24"/>
          <w:szCs w:val="24"/>
        </w:rPr>
        <w:t xml:space="preserve"> persones amb discapacitat són ciutadans de ple dret, amb les seves necessitats, els seus drets i els seus deures. </w:t>
      </w:r>
    </w:p>
    <w:p w14:paraId="3748F328" w14:textId="77777777" w:rsidR="00230505" w:rsidRPr="00230505" w:rsidRDefault="00366DA1" w:rsidP="00230505">
      <w:pPr>
        <w:pStyle w:val="Prrafodelista"/>
        <w:numPr>
          <w:ilvl w:val="0"/>
          <w:numId w:val="3"/>
        </w:numPr>
        <w:spacing w:after="0" w:line="360" w:lineRule="auto"/>
        <w:jc w:val="both"/>
        <w:rPr>
          <w:sz w:val="24"/>
          <w:szCs w:val="24"/>
        </w:rPr>
      </w:pPr>
      <w:r>
        <w:rPr>
          <w:sz w:val="24"/>
          <w:szCs w:val="24"/>
        </w:rPr>
        <w:t>Totes les</w:t>
      </w:r>
      <w:r w:rsidRPr="00230505">
        <w:rPr>
          <w:sz w:val="24"/>
          <w:szCs w:val="24"/>
        </w:rPr>
        <w:t xml:space="preserve"> persones amb discapacitat </w:t>
      </w:r>
      <w:r>
        <w:rPr>
          <w:sz w:val="24"/>
          <w:szCs w:val="24"/>
        </w:rPr>
        <w:t>t</w:t>
      </w:r>
      <w:r w:rsidR="00230505" w:rsidRPr="00230505">
        <w:rPr>
          <w:sz w:val="24"/>
          <w:szCs w:val="24"/>
        </w:rPr>
        <w:t>enen dret  a la participació</w:t>
      </w:r>
      <w:r w:rsidR="00BE08C0">
        <w:rPr>
          <w:sz w:val="24"/>
          <w:szCs w:val="24"/>
        </w:rPr>
        <w:t xml:space="preserve"> i a </w:t>
      </w:r>
      <w:proofErr w:type="spellStart"/>
      <w:r w:rsidR="00BE08C0">
        <w:rPr>
          <w:sz w:val="24"/>
          <w:szCs w:val="24"/>
        </w:rPr>
        <w:t>autorepre</w:t>
      </w:r>
      <w:r w:rsidR="00230505" w:rsidRPr="00230505">
        <w:rPr>
          <w:sz w:val="24"/>
          <w:szCs w:val="24"/>
        </w:rPr>
        <w:t>se</w:t>
      </w:r>
      <w:r w:rsidR="00BE08C0">
        <w:rPr>
          <w:sz w:val="24"/>
          <w:szCs w:val="24"/>
        </w:rPr>
        <w:t>n</w:t>
      </w:r>
      <w:r w:rsidR="00230505" w:rsidRPr="00230505">
        <w:rPr>
          <w:sz w:val="24"/>
          <w:szCs w:val="24"/>
        </w:rPr>
        <w:t>tar-se</w:t>
      </w:r>
      <w:proofErr w:type="spellEnd"/>
      <w:r w:rsidR="00230505" w:rsidRPr="00230505">
        <w:rPr>
          <w:sz w:val="24"/>
          <w:szCs w:val="24"/>
        </w:rPr>
        <w:t>.</w:t>
      </w:r>
    </w:p>
    <w:p w14:paraId="04A51688" w14:textId="77777777" w:rsidR="00230505" w:rsidRPr="00230505" w:rsidRDefault="00366DA1" w:rsidP="00230505">
      <w:pPr>
        <w:pStyle w:val="Prrafodelista"/>
        <w:numPr>
          <w:ilvl w:val="0"/>
          <w:numId w:val="3"/>
        </w:numPr>
        <w:spacing w:after="0" w:line="360" w:lineRule="auto"/>
        <w:jc w:val="both"/>
        <w:rPr>
          <w:sz w:val="24"/>
          <w:szCs w:val="24"/>
        </w:rPr>
      </w:pPr>
      <w:r>
        <w:rPr>
          <w:sz w:val="24"/>
          <w:szCs w:val="24"/>
        </w:rPr>
        <w:t>Totes les</w:t>
      </w:r>
      <w:r w:rsidRPr="00230505">
        <w:rPr>
          <w:sz w:val="24"/>
          <w:szCs w:val="24"/>
        </w:rPr>
        <w:t xml:space="preserve"> persones amb discapacitat </w:t>
      </w:r>
      <w:r>
        <w:rPr>
          <w:sz w:val="24"/>
          <w:szCs w:val="24"/>
        </w:rPr>
        <w:t>t</w:t>
      </w:r>
      <w:r w:rsidR="00230505" w:rsidRPr="00230505">
        <w:rPr>
          <w:sz w:val="24"/>
          <w:szCs w:val="24"/>
        </w:rPr>
        <w:t>enen dret a rebre informació.</w:t>
      </w:r>
    </w:p>
    <w:p w14:paraId="4C5E2072" w14:textId="77777777" w:rsidR="00230505" w:rsidRPr="00230505" w:rsidRDefault="00366DA1" w:rsidP="00230505">
      <w:pPr>
        <w:pStyle w:val="Prrafodelista"/>
        <w:numPr>
          <w:ilvl w:val="0"/>
          <w:numId w:val="3"/>
        </w:numPr>
        <w:spacing w:after="0" w:line="360" w:lineRule="auto"/>
        <w:jc w:val="both"/>
        <w:rPr>
          <w:sz w:val="24"/>
          <w:szCs w:val="24"/>
        </w:rPr>
      </w:pPr>
      <w:r>
        <w:rPr>
          <w:sz w:val="24"/>
          <w:szCs w:val="24"/>
        </w:rPr>
        <w:t>Totes les</w:t>
      </w:r>
      <w:r w:rsidRPr="00230505">
        <w:rPr>
          <w:sz w:val="24"/>
          <w:szCs w:val="24"/>
        </w:rPr>
        <w:t xml:space="preserve"> persones amb discapacitat </w:t>
      </w:r>
      <w:r>
        <w:rPr>
          <w:sz w:val="24"/>
          <w:szCs w:val="24"/>
        </w:rPr>
        <w:t>t</w:t>
      </w:r>
      <w:r w:rsidR="00230505" w:rsidRPr="00230505">
        <w:rPr>
          <w:sz w:val="24"/>
          <w:szCs w:val="24"/>
        </w:rPr>
        <w:t>enen dret a reivindicar els suports necessaris per viure en igualtat.</w:t>
      </w:r>
    </w:p>
    <w:p w14:paraId="520F825D" w14:textId="77777777" w:rsidR="008A2FD3" w:rsidRDefault="008A2FD3" w:rsidP="008A2FD3">
      <w:pPr>
        <w:spacing w:after="0" w:line="360" w:lineRule="auto"/>
        <w:jc w:val="both"/>
        <w:rPr>
          <w:sz w:val="24"/>
          <w:szCs w:val="24"/>
        </w:rPr>
      </w:pPr>
    </w:p>
    <w:p w14:paraId="38091888" w14:textId="77777777" w:rsidR="00366DA1" w:rsidRDefault="008A2FD3" w:rsidP="008A2FD3">
      <w:pPr>
        <w:spacing w:after="0" w:line="360" w:lineRule="auto"/>
        <w:jc w:val="both"/>
        <w:rPr>
          <w:b/>
          <w:sz w:val="24"/>
          <w:szCs w:val="24"/>
        </w:rPr>
      </w:pPr>
      <w:r w:rsidRPr="008A2FD3">
        <w:rPr>
          <w:b/>
          <w:sz w:val="24"/>
          <w:szCs w:val="24"/>
        </w:rPr>
        <w:t>4.</w:t>
      </w:r>
      <w:r>
        <w:rPr>
          <w:b/>
          <w:sz w:val="24"/>
          <w:szCs w:val="24"/>
        </w:rPr>
        <w:t>2</w:t>
      </w:r>
      <w:r w:rsidRPr="008A2FD3">
        <w:rPr>
          <w:b/>
          <w:sz w:val="24"/>
          <w:szCs w:val="24"/>
        </w:rPr>
        <w:t>.</w:t>
      </w:r>
      <w:r w:rsidR="00366DA1">
        <w:rPr>
          <w:b/>
          <w:sz w:val="24"/>
          <w:szCs w:val="24"/>
        </w:rPr>
        <w:t xml:space="preserve"> En relació a les </w:t>
      </w:r>
      <w:r w:rsidR="001508C9">
        <w:rPr>
          <w:b/>
          <w:sz w:val="24"/>
          <w:szCs w:val="24"/>
        </w:rPr>
        <w:t>F</w:t>
      </w:r>
      <w:r>
        <w:rPr>
          <w:b/>
          <w:sz w:val="24"/>
          <w:szCs w:val="24"/>
        </w:rPr>
        <w:t>amílies</w:t>
      </w:r>
      <w:r w:rsidRPr="008A2FD3">
        <w:rPr>
          <w:b/>
          <w:sz w:val="24"/>
          <w:szCs w:val="24"/>
        </w:rPr>
        <w:tab/>
      </w:r>
    </w:p>
    <w:p w14:paraId="4FFEDEB7" w14:textId="7565F2C1" w:rsidR="008A2FD3" w:rsidRPr="008A2FD3" w:rsidRDefault="00366DA1" w:rsidP="008A2FD3">
      <w:pPr>
        <w:spacing w:after="0" w:line="360" w:lineRule="auto"/>
        <w:jc w:val="both"/>
        <w:rPr>
          <w:b/>
          <w:sz w:val="24"/>
          <w:szCs w:val="24"/>
        </w:rPr>
      </w:pPr>
      <w:r w:rsidRPr="00366DA1">
        <w:rPr>
          <w:sz w:val="24"/>
          <w:szCs w:val="24"/>
        </w:rPr>
        <w:t xml:space="preserve">En </w:t>
      </w:r>
      <w:r>
        <w:rPr>
          <w:sz w:val="24"/>
          <w:szCs w:val="24"/>
        </w:rPr>
        <w:t xml:space="preserve">relació a les famílies, </w:t>
      </w:r>
      <w:r w:rsidR="00492E29">
        <w:rPr>
          <w:sz w:val="24"/>
          <w:szCs w:val="24"/>
        </w:rPr>
        <w:t>el Comitè</w:t>
      </w:r>
      <w:r>
        <w:rPr>
          <w:sz w:val="24"/>
          <w:szCs w:val="24"/>
        </w:rPr>
        <w:t xml:space="preserve"> d’Ètica de </w:t>
      </w:r>
      <w:r w:rsidR="00492E29">
        <w:rPr>
          <w:sz w:val="24"/>
          <w:szCs w:val="24"/>
        </w:rPr>
        <w:t>Dacesma</w:t>
      </w:r>
      <w:r>
        <w:rPr>
          <w:sz w:val="24"/>
          <w:szCs w:val="24"/>
        </w:rPr>
        <w:t xml:space="preserve"> considera que: </w:t>
      </w:r>
      <w:r w:rsidR="008A2FD3" w:rsidRPr="008A2FD3">
        <w:rPr>
          <w:b/>
          <w:sz w:val="24"/>
          <w:szCs w:val="24"/>
        </w:rPr>
        <w:tab/>
      </w:r>
    </w:p>
    <w:p w14:paraId="7FB2ECFE" w14:textId="77777777" w:rsidR="008A2FD3" w:rsidRDefault="008A2FD3" w:rsidP="001508C9">
      <w:pPr>
        <w:pStyle w:val="Prrafodelista"/>
        <w:numPr>
          <w:ilvl w:val="0"/>
          <w:numId w:val="4"/>
        </w:numPr>
        <w:spacing w:after="0" w:line="360" w:lineRule="auto"/>
        <w:jc w:val="both"/>
        <w:rPr>
          <w:sz w:val="24"/>
          <w:szCs w:val="24"/>
        </w:rPr>
      </w:pPr>
      <w:r w:rsidRPr="001508C9">
        <w:rPr>
          <w:sz w:val="24"/>
          <w:szCs w:val="24"/>
        </w:rPr>
        <w:t>Les famílies requereixen empatia i comprensi</w:t>
      </w:r>
      <w:r w:rsidR="00BE08C0">
        <w:rPr>
          <w:sz w:val="24"/>
          <w:szCs w:val="24"/>
        </w:rPr>
        <w:t>ó.</w:t>
      </w:r>
    </w:p>
    <w:p w14:paraId="0E3AB64D" w14:textId="77777777" w:rsidR="00BE08C0" w:rsidRDefault="00BE08C0" w:rsidP="001508C9">
      <w:pPr>
        <w:pStyle w:val="Prrafodelista"/>
        <w:numPr>
          <w:ilvl w:val="0"/>
          <w:numId w:val="4"/>
        </w:numPr>
        <w:spacing w:after="0" w:line="360" w:lineRule="auto"/>
        <w:jc w:val="both"/>
        <w:rPr>
          <w:sz w:val="24"/>
          <w:szCs w:val="24"/>
        </w:rPr>
      </w:pPr>
      <w:r>
        <w:rPr>
          <w:sz w:val="24"/>
          <w:szCs w:val="24"/>
        </w:rPr>
        <w:t>És important facilitar un sistema de recepció de queixes i suggeriments</w:t>
      </w:r>
      <w:r w:rsidR="00366DA1">
        <w:rPr>
          <w:sz w:val="24"/>
          <w:szCs w:val="24"/>
        </w:rPr>
        <w:t xml:space="preserve"> per a les famílies</w:t>
      </w:r>
      <w:r>
        <w:rPr>
          <w:sz w:val="24"/>
          <w:szCs w:val="24"/>
        </w:rPr>
        <w:t xml:space="preserve">. </w:t>
      </w:r>
    </w:p>
    <w:p w14:paraId="7D705C58" w14:textId="77777777" w:rsidR="00841955" w:rsidRPr="001508C9" w:rsidRDefault="00366DA1" w:rsidP="001508C9">
      <w:pPr>
        <w:pStyle w:val="Prrafodelista"/>
        <w:numPr>
          <w:ilvl w:val="0"/>
          <w:numId w:val="4"/>
        </w:numPr>
        <w:spacing w:after="0" w:line="360" w:lineRule="auto"/>
        <w:jc w:val="both"/>
        <w:rPr>
          <w:sz w:val="24"/>
          <w:szCs w:val="24"/>
        </w:rPr>
      </w:pPr>
      <w:r>
        <w:rPr>
          <w:sz w:val="24"/>
          <w:szCs w:val="24"/>
        </w:rPr>
        <w:t>Cal r</w:t>
      </w:r>
      <w:r w:rsidR="00841955">
        <w:rPr>
          <w:sz w:val="24"/>
          <w:szCs w:val="24"/>
        </w:rPr>
        <w:t xml:space="preserve">econèixer el paper de la família com a model socialitzador. </w:t>
      </w:r>
    </w:p>
    <w:p w14:paraId="5A939AE5" w14:textId="77777777" w:rsidR="00DD7406" w:rsidRDefault="00DD7406" w:rsidP="00DD7406">
      <w:pPr>
        <w:spacing w:after="0" w:line="360" w:lineRule="auto"/>
        <w:jc w:val="both"/>
        <w:rPr>
          <w:b/>
          <w:sz w:val="24"/>
          <w:szCs w:val="24"/>
        </w:rPr>
      </w:pPr>
    </w:p>
    <w:p w14:paraId="6BAA3801" w14:textId="77777777" w:rsidR="00DE1495" w:rsidRDefault="00DD7406" w:rsidP="00DD7406">
      <w:pPr>
        <w:spacing w:after="0" w:line="360" w:lineRule="auto"/>
        <w:jc w:val="both"/>
        <w:rPr>
          <w:b/>
          <w:sz w:val="24"/>
          <w:szCs w:val="24"/>
        </w:rPr>
      </w:pPr>
      <w:r w:rsidRPr="008A2FD3">
        <w:rPr>
          <w:b/>
          <w:sz w:val="24"/>
          <w:szCs w:val="24"/>
        </w:rPr>
        <w:t>4.</w:t>
      </w:r>
      <w:r>
        <w:rPr>
          <w:b/>
          <w:sz w:val="24"/>
          <w:szCs w:val="24"/>
        </w:rPr>
        <w:t>3</w:t>
      </w:r>
      <w:r w:rsidRPr="008A2FD3">
        <w:rPr>
          <w:b/>
          <w:sz w:val="24"/>
          <w:szCs w:val="24"/>
        </w:rPr>
        <w:t>.</w:t>
      </w:r>
      <w:r w:rsidR="00366DA1">
        <w:rPr>
          <w:b/>
          <w:sz w:val="24"/>
          <w:szCs w:val="24"/>
        </w:rPr>
        <w:t xml:space="preserve"> En relació als P</w:t>
      </w:r>
      <w:r>
        <w:rPr>
          <w:b/>
          <w:sz w:val="24"/>
          <w:szCs w:val="24"/>
        </w:rPr>
        <w:t>rofessionals</w:t>
      </w:r>
      <w:r w:rsidRPr="008A2FD3">
        <w:rPr>
          <w:b/>
          <w:sz w:val="24"/>
          <w:szCs w:val="24"/>
        </w:rPr>
        <w:tab/>
      </w:r>
    </w:p>
    <w:p w14:paraId="7C335F04" w14:textId="768E11E1" w:rsidR="00366DA1" w:rsidRPr="008A2FD3" w:rsidRDefault="00366DA1" w:rsidP="00366DA1">
      <w:pPr>
        <w:spacing w:after="0" w:line="360" w:lineRule="auto"/>
        <w:jc w:val="both"/>
        <w:rPr>
          <w:b/>
          <w:sz w:val="24"/>
          <w:szCs w:val="24"/>
        </w:rPr>
      </w:pPr>
      <w:r w:rsidRPr="00366DA1">
        <w:rPr>
          <w:sz w:val="24"/>
          <w:szCs w:val="24"/>
        </w:rPr>
        <w:t xml:space="preserve">En </w:t>
      </w:r>
      <w:r>
        <w:rPr>
          <w:sz w:val="24"/>
          <w:szCs w:val="24"/>
        </w:rPr>
        <w:t xml:space="preserve">relació als i les professionals contractats, </w:t>
      </w:r>
      <w:r w:rsidR="00492E29">
        <w:rPr>
          <w:sz w:val="24"/>
          <w:szCs w:val="24"/>
        </w:rPr>
        <w:t>Dacesma</w:t>
      </w:r>
      <w:r>
        <w:rPr>
          <w:sz w:val="24"/>
          <w:szCs w:val="24"/>
        </w:rPr>
        <w:t xml:space="preserve"> valora que: </w:t>
      </w:r>
      <w:r w:rsidRPr="008A2FD3">
        <w:rPr>
          <w:b/>
          <w:sz w:val="24"/>
          <w:szCs w:val="24"/>
        </w:rPr>
        <w:tab/>
      </w:r>
    </w:p>
    <w:p w14:paraId="59D128F1" w14:textId="4C947383" w:rsidR="00841955" w:rsidRDefault="00841955" w:rsidP="001508C9">
      <w:pPr>
        <w:pStyle w:val="Prrafodelista"/>
        <w:numPr>
          <w:ilvl w:val="0"/>
          <w:numId w:val="4"/>
        </w:numPr>
        <w:spacing w:after="0" w:line="360" w:lineRule="auto"/>
        <w:jc w:val="both"/>
        <w:rPr>
          <w:sz w:val="24"/>
          <w:szCs w:val="24"/>
        </w:rPr>
      </w:pPr>
      <w:r>
        <w:rPr>
          <w:sz w:val="24"/>
          <w:szCs w:val="24"/>
        </w:rPr>
        <w:t xml:space="preserve">L’atenció en els serveis de </w:t>
      </w:r>
      <w:r w:rsidR="00492E29">
        <w:rPr>
          <w:sz w:val="24"/>
          <w:szCs w:val="24"/>
        </w:rPr>
        <w:t>Dacesma</w:t>
      </w:r>
      <w:r>
        <w:rPr>
          <w:sz w:val="24"/>
          <w:szCs w:val="24"/>
        </w:rPr>
        <w:t xml:space="preserve"> s’ha de fonamentar en el respecte; respecte mutu i respecte a la diferència. </w:t>
      </w:r>
    </w:p>
    <w:p w14:paraId="481C9592" w14:textId="77777777" w:rsidR="00BE08C0" w:rsidRDefault="00366DA1" w:rsidP="001508C9">
      <w:pPr>
        <w:pStyle w:val="Prrafodelista"/>
        <w:numPr>
          <w:ilvl w:val="0"/>
          <w:numId w:val="4"/>
        </w:numPr>
        <w:spacing w:after="0" w:line="360" w:lineRule="auto"/>
        <w:jc w:val="both"/>
        <w:rPr>
          <w:sz w:val="24"/>
          <w:szCs w:val="24"/>
        </w:rPr>
      </w:pPr>
      <w:r>
        <w:rPr>
          <w:sz w:val="24"/>
          <w:szCs w:val="24"/>
        </w:rPr>
        <w:t>H</w:t>
      </w:r>
      <w:r w:rsidR="00DE1495" w:rsidRPr="001508C9">
        <w:rPr>
          <w:sz w:val="24"/>
          <w:szCs w:val="24"/>
        </w:rPr>
        <w:t>an de garantir sempre el respecte a la confidencialitat</w:t>
      </w:r>
      <w:r w:rsidR="00BE08C0">
        <w:rPr>
          <w:sz w:val="24"/>
          <w:szCs w:val="24"/>
        </w:rPr>
        <w:t>.</w:t>
      </w:r>
    </w:p>
    <w:p w14:paraId="0BA2CAB9" w14:textId="7620504A" w:rsidR="00841955" w:rsidRDefault="00366DA1" w:rsidP="001508C9">
      <w:pPr>
        <w:pStyle w:val="Prrafodelista"/>
        <w:numPr>
          <w:ilvl w:val="0"/>
          <w:numId w:val="4"/>
        </w:numPr>
        <w:spacing w:after="0" w:line="360" w:lineRule="auto"/>
        <w:jc w:val="both"/>
        <w:rPr>
          <w:sz w:val="24"/>
          <w:szCs w:val="24"/>
        </w:rPr>
      </w:pPr>
      <w:r>
        <w:rPr>
          <w:sz w:val="24"/>
          <w:szCs w:val="24"/>
        </w:rPr>
        <w:t>H</w:t>
      </w:r>
      <w:r w:rsidR="00841955">
        <w:rPr>
          <w:sz w:val="24"/>
          <w:szCs w:val="24"/>
        </w:rPr>
        <w:t>an de garantir la participació democràtica de les persones usuàries en la presa de decisions.</w:t>
      </w:r>
    </w:p>
    <w:p w14:paraId="50B50FB5" w14:textId="5ACFCC1C" w:rsidR="00492E29" w:rsidRDefault="00492E29" w:rsidP="00492E29">
      <w:pPr>
        <w:spacing w:after="0" w:line="360" w:lineRule="auto"/>
        <w:jc w:val="both"/>
        <w:rPr>
          <w:sz w:val="24"/>
          <w:szCs w:val="24"/>
        </w:rPr>
      </w:pPr>
    </w:p>
    <w:p w14:paraId="70D62C5B" w14:textId="77777777" w:rsidR="00492E29" w:rsidRPr="00492E29" w:rsidRDefault="00492E29" w:rsidP="00492E29">
      <w:pPr>
        <w:spacing w:after="0" w:line="360" w:lineRule="auto"/>
        <w:jc w:val="both"/>
        <w:rPr>
          <w:sz w:val="24"/>
          <w:szCs w:val="24"/>
        </w:rPr>
      </w:pPr>
    </w:p>
    <w:p w14:paraId="7F47D606" w14:textId="77777777" w:rsidR="00841955" w:rsidRDefault="00366DA1" w:rsidP="001508C9">
      <w:pPr>
        <w:pStyle w:val="Prrafodelista"/>
        <w:numPr>
          <w:ilvl w:val="0"/>
          <w:numId w:val="4"/>
        </w:numPr>
        <w:spacing w:after="0" w:line="360" w:lineRule="auto"/>
        <w:jc w:val="both"/>
        <w:rPr>
          <w:sz w:val="24"/>
          <w:szCs w:val="24"/>
        </w:rPr>
      </w:pPr>
      <w:r>
        <w:rPr>
          <w:sz w:val="24"/>
          <w:szCs w:val="24"/>
        </w:rPr>
        <w:t>H</w:t>
      </w:r>
      <w:r w:rsidR="00841955">
        <w:rPr>
          <w:sz w:val="24"/>
          <w:szCs w:val="24"/>
        </w:rPr>
        <w:t xml:space="preserve">an de denunciar, a la direcció, qualsevol situació injusta (mals tractes, abusos, discriminació....) que puguin detectar entre les persones usuàries. </w:t>
      </w:r>
    </w:p>
    <w:p w14:paraId="01EA9494" w14:textId="77777777" w:rsidR="00841955" w:rsidRDefault="00841955" w:rsidP="001508C9">
      <w:pPr>
        <w:pStyle w:val="Prrafodelista"/>
        <w:numPr>
          <w:ilvl w:val="0"/>
          <w:numId w:val="4"/>
        </w:numPr>
        <w:spacing w:after="0" w:line="360" w:lineRule="auto"/>
        <w:jc w:val="both"/>
        <w:rPr>
          <w:sz w:val="24"/>
          <w:szCs w:val="24"/>
        </w:rPr>
      </w:pPr>
      <w:r>
        <w:rPr>
          <w:sz w:val="24"/>
          <w:szCs w:val="24"/>
        </w:rPr>
        <w:t>La filosofia de treball s’ha de caracteritzar per la vocació de suport a la persona i del treball en equip.</w:t>
      </w:r>
    </w:p>
    <w:p w14:paraId="1F529090" w14:textId="77777777" w:rsidR="00DD7406" w:rsidRPr="00062CE3" w:rsidRDefault="00BE08C0" w:rsidP="00BE08C0">
      <w:pPr>
        <w:pStyle w:val="Prrafodelista"/>
        <w:numPr>
          <w:ilvl w:val="0"/>
          <w:numId w:val="4"/>
        </w:numPr>
        <w:spacing w:after="0" w:line="360" w:lineRule="auto"/>
        <w:jc w:val="both"/>
        <w:rPr>
          <w:sz w:val="24"/>
          <w:szCs w:val="24"/>
        </w:rPr>
      </w:pPr>
      <w:r w:rsidRPr="00062CE3">
        <w:rPr>
          <w:sz w:val="24"/>
          <w:szCs w:val="24"/>
        </w:rPr>
        <w:t>És important facilitar un sistema de rec</w:t>
      </w:r>
      <w:r w:rsidR="00062CE3" w:rsidRPr="00062CE3">
        <w:rPr>
          <w:sz w:val="24"/>
          <w:szCs w:val="24"/>
        </w:rPr>
        <w:t>epció de queixes i suggeriments per a professionals.</w:t>
      </w:r>
      <w:r w:rsidR="00DD7406" w:rsidRPr="00062CE3">
        <w:rPr>
          <w:sz w:val="24"/>
          <w:szCs w:val="24"/>
        </w:rPr>
        <w:tab/>
      </w:r>
    </w:p>
    <w:p w14:paraId="3D80B0E4" w14:textId="77777777" w:rsidR="00DD7406" w:rsidRDefault="00DD7406" w:rsidP="00DD7406">
      <w:pPr>
        <w:spacing w:after="0" w:line="360" w:lineRule="auto"/>
        <w:jc w:val="both"/>
        <w:rPr>
          <w:b/>
          <w:sz w:val="24"/>
          <w:szCs w:val="24"/>
        </w:rPr>
      </w:pPr>
    </w:p>
    <w:p w14:paraId="0D0EFDBD" w14:textId="77777777" w:rsidR="00062CE3" w:rsidRDefault="00DD7406" w:rsidP="00DD7406">
      <w:pPr>
        <w:spacing w:after="0" w:line="360" w:lineRule="auto"/>
        <w:jc w:val="both"/>
        <w:rPr>
          <w:b/>
          <w:sz w:val="24"/>
          <w:szCs w:val="24"/>
        </w:rPr>
      </w:pPr>
      <w:r w:rsidRPr="008A2FD3">
        <w:rPr>
          <w:b/>
          <w:sz w:val="24"/>
          <w:szCs w:val="24"/>
        </w:rPr>
        <w:t>4.</w:t>
      </w:r>
      <w:r>
        <w:rPr>
          <w:b/>
          <w:sz w:val="24"/>
          <w:szCs w:val="24"/>
        </w:rPr>
        <w:t>4</w:t>
      </w:r>
      <w:r w:rsidRPr="008A2FD3">
        <w:rPr>
          <w:b/>
          <w:sz w:val="24"/>
          <w:szCs w:val="24"/>
        </w:rPr>
        <w:t>.</w:t>
      </w:r>
      <w:r w:rsidR="00062CE3">
        <w:rPr>
          <w:b/>
          <w:sz w:val="24"/>
          <w:szCs w:val="24"/>
        </w:rPr>
        <w:t xml:space="preserve"> En relació al </w:t>
      </w:r>
      <w:r w:rsidR="001508C9">
        <w:rPr>
          <w:b/>
          <w:sz w:val="24"/>
          <w:szCs w:val="24"/>
        </w:rPr>
        <w:t>V</w:t>
      </w:r>
      <w:r>
        <w:rPr>
          <w:b/>
          <w:sz w:val="24"/>
          <w:szCs w:val="24"/>
        </w:rPr>
        <w:t>oluntariat</w:t>
      </w:r>
      <w:r w:rsidRPr="008A2FD3">
        <w:rPr>
          <w:b/>
          <w:sz w:val="24"/>
          <w:szCs w:val="24"/>
        </w:rPr>
        <w:tab/>
      </w:r>
    </w:p>
    <w:p w14:paraId="1328E626" w14:textId="428C90D4" w:rsidR="00DD7406" w:rsidRPr="00062CE3" w:rsidRDefault="00062CE3" w:rsidP="00DD7406">
      <w:pPr>
        <w:spacing w:after="0" w:line="360" w:lineRule="auto"/>
        <w:jc w:val="both"/>
        <w:rPr>
          <w:sz w:val="24"/>
          <w:szCs w:val="24"/>
        </w:rPr>
      </w:pPr>
      <w:r w:rsidRPr="00062CE3">
        <w:rPr>
          <w:sz w:val="24"/>
          <w:szCs w:val="24"/>
        </w:rPr>
        <w:t xml:space="preserve">Com a part </w:t>
      </w:r>
      <w:r>
        <w:rPr>
          <w:sz w:val="24"/>
          <w:szCs w:val="24"/>
        </w:rPr>
        <w:t xml:space="preserve">de l’entitat, </w:t>
      </w:r>
      <w:r w:rsidR="00492E29">
        <w:rPr>
          <w:sz w:val="24"/>
          <w:szCs w:val="24"/>
        </w:rPr>
        <w:t>Dacesma</w:t>
      </w:r>
      <w:r>
        <w:rPr>
          <w:sz w:val="24"/>
          <w:szCs w:val="24"/>
        </w:rPr>
        <w:t xml:space="preserve"> considera que cal tenir sempre present que:</w:t>
      </w:r>
      <w:r w:rsidR="00DD7406" w:rsidRPr="00062CE3">
        <w:rPr>
          <w:sz w:val="24"/>
          <w:szCs w:val="24"/>
        </w:rPr>
        <w:tab/>
      </w:r>
    </w:p>
    <w:p w14:paraId="2311F2E8" w14:textId="77777777" w:rsidR="008A2FD3" w:rsidRPr="001508C9" w:rsidRDefault="00DE1495" w:rsidP="001508C9">
      <w:pPr>
        <w:pStyle w:val="Prrafodelista"/>
        <w:numPr>
          <w:ilvl w:val="0"/>
          <w:numId w:val="4"/>
        </w:numPr>
        <w:spacing w:after="0" w:line="360" w:lineRule="auto"/>
        <w:jc w:val="both"/>
        <w:rPr>
          <w:sz w:val="24"/>
          <w:szCs w:val="24"/>
        </w:rPr>
      </w:pPr>
      <w:r w:rsidRPr="001508C9">
        <w:rPr>
          <w:sz w:val="24"/>
          <w:szCs w:val="24"/>
        </w:rPr>
        <w:t xml:space="preserve">Les funcions del voluntariat han d’estar molt ben clarificades. </w:t>
      </w:r>
    </w:p>
    <w:p w14:paraId="02A0837B" w14:textId="77777777" w:rsidR="00DE1495" w:rsidRPr="001508C9" w:rsidRDefault="00DE1495" w:rsidP="001508C9">
      <w:pPr>
        <w:pStyle w:val="Prrafodelista"/>
        <w:numPr>
          <w:ilvl w:val="0"/>
          <w:numId w:val="4"/>
        </w:numPr>
        <w:spacing w:after="0" w:line="360" w:lineRule="auto"/>
        <w:jc w:val="both"/>
        <w:rPr>
          <w:sz w:val="24"/>
          <w:szCs w:val="24"/>
        </w:rPr>
      </w:pPr>
      <w:r w:rsidRPr="001508C9">
        <w:rPr>
          <w:sz w:val="24"/>
          <w:szCs w:val="24"/>
        </w:rPr>
        <w:t>Les persones voluntàries tenen dret a rebre informaci</w:t>
      </w:r>
      <w:r w:rsidR="001508C9" w:rsidRPr="001508C9">
        <w:rPr>
          <w:sz w:val="24"/>
          <w:szCs w:val="24"/>
        </w:rPr>
        <w:t xml:space="preserve">ó, </w:t>
      </w:r>
      <w:r w:rsidRPr="001508C9">
        <w:rPr>
          <w:sz w:val="24"/>
          <w:szCs w:val="24"/>
        </w:rPr>
        <w:t xml:space="preserve">formació </w:t>
      </w:r>
      <w:r w:rsidR="001508C9" w:rsidRPr="001508C9">
        <w:rPr>
          <w:sz w:val="24"/>
          <w:szCs w:val="24"/>
        </w:rPr>
        <w:t>i seguiment de les seves tasques.</w:t>
      </w:r>
    </w:p>
    <w:p w14:paraId="62E0A6F3" w14:textId="77777777" w:rsidR="00DE1495" w:rsidRPr="001508C9" w:rsidRDefault="00DE1495" w:rsidP="001508C9">
      <w:pPr>
        <w:pStyle w:val="Prrafodelista"/>
        <w:numPr>
          <w:ilvl w:val="0"/>
          <w:numId w:val="4"/>
        </w:numPr>
        <w:spacing w:after="0" w:line="360" w:lineRule="auto"/>
        <w:jc w:val="both"/>
        <w:rPr>
          <w:sz w:val="24"/>
          <w:szCs w:val="24"/>
        </w:rPr>
      </w:pPr>
      <w:r w:rsidRPr="001508C9">
        <w:rPr>
          <w:sz w:val="24"/>
          <w:szCs w:val="24"/>
        </w:rPr>
        <w:t>El voluntariat ha de garantir sempre el respecte a la confidencialitat</w:t>
      </w:r>
      <w:r w:rsidR="001508C9" w:rsidRPr="001508C9">
        <w:rPr>
          <w:sz w:val="24"/>
          <w:szCs w:val="24"/>
        </w:rPr>
        <w:t>.</w:t>
      </w:r>
      <w:r w:rsidRPr="001508C9">
        <w:rPr>
          <w:sz w:val="24"/>
          <w:szCs w:val="24"/>
        </w:rPr>
        <w:tab/>
      </w:r>
    </w:p>
    <w:p w14:paraId="57044A77" w14:textId="2C0A0F3F" w:rsidR="008A2FD3" w:rsidRPr="00492E29" w:rsidRDefault="008A2FD3" w:rsidP="00492E29">
      <w:pPr>
        <w:spacing w:after="0" w:line="360" w:lineRule="auto"/>
        <w:jc w:val="both"/>
        <w:rPr>
          <w:sz w:val="24"/>
          <w:szCs w:val="24"/>
        </w:rPr>
      </w:pPr>
      <w:r w:rsidRPr="00230505">
        <w:rPr>
          <w:sz w:val="24"/>
          <w:szCs w:val="24"/>
        </w:rPr>
        <w:tab/>
      </w:r>
      <w:r w:rsidRPr="00230505">
        <w:rPr>
          <w:sz w:val="24"/>
          <w:szCs w:val="24"/>
        </w:rPr>
        <w:tab/>
      </w:r>
      <w:r w:rsidRPr="00230505">
        <w:rPr>
          <w:sz w:val="24"/>
          <w:szCs w:val="24"/>
        </w:rPr>
        <w:tab/>
      </w:r>
      <w:r w:rsidRPr="00230505">
        <w:rPr>
          <w:sz w:val="24"/>
          <w:szCs w:val="24"/>
        </w:rPr>
        <w:tab/>
      </w:r>
      <w:r w:rsidRPr="00230505">
        <w:rPr>
          <w:sz w:val="24"/>
          <w:szCs w:val="24"/>
        </w:rPr>
        <w:tab/>
      </w:r>
      <w:r w:rsidRPr="00492E29">
        <w:rPr>
          <w:sz w:val="24"/>
          <w:szCs w:val="24"/>
        </w:rPr>
        <w:tab/>
      </w:r>
      <w:r w:rsidRPr="00492E29">
        <w:rPr>
          <w:sz w:val="24"/>
          <w:szCs w:val="24"/>
        </w:rPr>
        <w:tab/>
      </w:r>
      <w:r w:rsidRPr="00492E29">
        <w:rPr>
          <w:sz w:val="24"/>
          <w:szCs w:val="24"/>
        </w:rPr>
        <w:tab/>
      </w:r>
      <w:r w:rsidRPr="00492E29">
        <w:rPr>
          <w:b/>
          <w:sz w:val="24"/>
          <w:szCs w:val="24"/>
        </w:rPr>
        <w:tab/>
      </w:r>
    </w:p>
    <w:p w14:paraId="5AA99231" w14:textId="0E07A8DF" w:rsidR="00B4459D" w:rsidRDefault="008A2FD3" w:rsidP="008A2FD3">
      <w:pPr>
        <w:spacing w:after="0" w:line="360" w:lineRule="auto"/>
        <w:jc w:val="both"/>
        <w:rPr>
          <w:b/>
          <w:sz w:val="24"/>
          <w:szCs w:val="24"/>
        </w:rPr>
      </w:pPr>
      <w:r w:rsidRPr="00A20B2F">
        <w:rPr>
          <w:b/>
          <w:sz w:val="24"/>
          <w:szCs w:val="24"/>
        </w:rPr>
        <w:t>4.</w:t>
      </w:r>
      <w:r w:rsidR="00492E29">
        <w:rPr>
          <w:b/>
          <w:sz w:val="24"/>
          <w:szCs w:val="24"/>
        </w:rPr>
        <w:t>5</w:t>
      </w:r>
      <w:r w:rsidRPr="00A20B2F">
        <w:rPr>
          <w:b/>
          <w:sz w:val="24"/>
          <w:szCs w:val="24"/>
        </w:rPr>
        <w:t xml:space="preserve">. </w:t>
      </w:r>
      <w:r w:rsidR="00062CE3">
        <w:rPr>
          <w:b/>
          <w:sz w:val="24"/>
          <w:szCs w:val="24"/>
        </w:rPr>
        <w:t xml:space="preserve">En relació als </w:t>
      </w:r>
      <w:r w:rsidR="001508C9">
        <w:rPr>
          <w:b/>
          <w:sz w:val="24"/>
          <w:szCs w:val="24"/>
        </w:rPr>
        <w:t>O</w:t>
      </w:r>
      <w:r w:rsidRPr="00A20B2F">
        <w:rPr>
          <w:b/>
          <w:sz w:val="24"/>
          <w:szCs w:val="24"/>
        </w:rPr>
        <w:t xml:space="preserve">rganismes </w:t>
      </w:r>
      <w:r w:rsidR="00062CE3">
        <w:rPr>
          <w:b/>
          <w:sz w:val="24"/>
          <w:szCs w:val="24"/>
        </w:rPr>
        <w:t>P</w:t>
      </w:r>
      <w:r w:rsidRPr="00A20B2F">
        <w:rPr>
          <w:b/>
          <w:sz w:val="24"/>
          <w:szCs w:val="24"/>
        </w:rPr>
        <w:t>úblics</w:t>
      </w:r>
      <w:r w:rsidRPr="00A20B2F">
        <w:rPr>
          <w:b/>
          <w:sz w:val="24"/>
          <w:szCs w:val="24"/>
        </w:rPr>
        <w:tab/>
      </w:r>
    </w:p>
    <w:p w14:paraId="365A4F46" w14:textId="241934D1" w:rsidR="00062CE3" w:rsidRDefault="00062CE3" w:rsidP="008A2FD3">
      <w:pPr>
        <w:spacing w:after="0" w:line="360" w:lineRule="auto"/>
        <w:jc w:val="both"/>
        <w:rPr>
          <w:sz w:val="24"/>
          <w:szCs w:val="24"/>
        </w:rPr>
      </w:pPr>
      <w:r w:rsidRPr="00062CE3">
        <w:rPr>
          <w:sz w:val="24"/>
          <w:szCs w:val="24"/>
        </w:rPr>
        <w:t xml:space="preserve">En relació als organismes públics com a finançadors de serveis per a persones amb discapacitat però sobretot com a màxims responsables de la societat del benestar, </w:t>
      </w:r>
      <w:r w:rsidR="00492E29">
        <w:rPr>
          <w:sz w:val="24"/>
          <w:szCs w:val="24"/>
        </w:rPr>
        <w:t>Dacesma</w:t>
      </w:r>
      <w:r w:rsidRPr="00062CE3">
        <w:rPr>
          <w:sz w:val="24"/>
          <w:szCs w:val="24"/>
        </w:rPr>
        <w:t xml:space="preserve"> es compromet a:</w:t>
      </w:r>
    </w:p>
    <w:p w14:paraId="419FF25E" w14:textId="77777777" w:rsidR="00062CE3" w:rsidRPr="00062CE3" w:rsidRDefault="00062CE3" w:rsidP="00062CE3">
      <w:pPr>
        <w:pStyle w:val="Prrafodelista"/>
        <w:numPr>
          <w:ilvl w:val="0"/>
          <w:numId w:val="7"/>
        </w:numPr>
        <w:spacing w:after="0" w:line="360" w:lineRule="auto"/>
        <w:jc w:val="both"/>
        <w:rPr>
          <w:sz w:val="24"/>
          <w:szCs w:val="24"/>
        </w:rPr>
      </w:pPr>
      <w:r w:rsidRPr="00062CE3">
        <w:rPr>
          <w:sz w:val="24"/>
          <w:szCs w:val="24"/>
        </w:rPr>
        <w:t>Actuar amb transparència i eficàcia</w:t>
      </w:r>
    </w:p>
    <w:p w14:paraId="3021D3FF" w14:textId="77777777" w:rsidR="00841955" w:rsidRDefault="00B4459D" w:rsidP="00B4459D">
      <w:pPr>
        <w:pStyle w:val="Prrafodelista"/>
        <w:numPr>
          <w:ilvl w:val="0"/>
          <w:numId w:val="6"/>
        </w:numPr>
        <w:spacing w:after="0" w:line="360" w:lineRule="auto"/>
        <w:jc w:val="both"/>
        <w:rPr>
          <w:sz w:val="24"/>
          <w:szCs w:val="24"/>
        </w:rPr>
      </w:pPr>
      <w:r w:rsidRPr="00B4459D">
        <w:rPr>
          <w:sz w:val="24"/>
          <w:szCs w:val="24"/>
        </w:rPr>
        <w:t xml:space="preserve">Reivindicar </w:t>
      </w:r>
      <w:r w:rsidR="00062CE3">
        <w:rPr>
          <w:sz w:val="24"/>
          <w:szCs w:val="24"/>
        </w:rPr>
        <w:t>les mesures necessàries per fer efectiva la societat del benestar.</w:t>
      </w:r>
    </w:p>
    <w:p w14:paraId="1CCE9AEE" w14:textId="77777777" w:rsidR="00762E95" w:rsidRDefault="00841955" w:rsidP="00B4459D">
      <w:pPr>
        <w:pStyle w:val="Prrafodelista"/>
        <w:numPr>
          <w:ilvl w:val="0"/>
          <w:numId w:val="6"/>
        </w:numPr>
        <w:spacing w:after="0" w:line="360" w:lineRule="auto"/>
        <w:jc w:val="both"/>
        <w:rPr>
          <w:sz w:val="24"/>
          <w:szCs w:val="24"/>
        </w:rPr>
      </w:pPr>
      <w:r>
        <w:rPr>
          <w:sz w:val="24"/>
          <w:szCs w:val="24"/>
        </w:rPr>
        <w:t xml:space="preserve">Reivindicar el dret a la igualtat d’oportunitats. </w:t>
      </w:r>
      <w:r w:rsidR="008A2FD3" w:rsidRPr="00B4459D">
        <w:rPr>
          <w:sz w:val="24"/>
          <w:szCs w:val="24"/>
        </w:rPr>
        <w:tab/>
      </w:r>
    </w:p>
    <w:p w14:paraId="3D1A6644" w14:textId="77777777" w:rsidR="00762E95" w:rsidRDefault="00062CE3" w:rsidP="00B4459D">
      <w:pPr>
        <w:pStyle w:val="Prrafodelista"/>
        <w:numPr>
          <w:ilvl w:val="0"/>
          <w:numId w:val="6"/>
        </w:numPr>
        <w:spacing w:after="0" w:line="360" w:lineRule="auto"/>
        <w:jc w:val="both"/>
        <w:rPr>
          <w:sz w:val="24"/>
          <w:szCs w:val="24"/>
        </w:rPr>
      </w:pPr>
      <w:r>
        <w:rPr>
          <w:sz w:val="24"/>
          <w:szCs w:val="24"/>
        </w:rPr>
        <w:t>Reivindicar</w:t>
      </w:r>
      <w:r w:rsidR="00762E95">
        <w:rPr>
          <w:sz w:val="24"/>
          <w:szCs w:val="24"/>
        </w:rPr>
        <w:t xml:space="preserve"> instàncies d’interlocució i negociació. </w:t>
      </w:r>
    </w:p>
    <w:p w14:paraId="38D21552" w14:textId="77777777" w:rsidR="008A2FD3" w:rsidRPr="00B4459D" w:rsidRDefault="008A2FD3" w:rsidP="00762E95">
      <w:pPr>
        <w:pStyle w:val="Prrafodelista"/>
        <w:spacing w:after="0" w:line="360" w:lineRule="auto"/>
        <w:jc w:val="both"/>
        <w:rPr>
          <w:sz w:val="24"/>
          <w:szCs w:val="24"/>
        </w:rPr>
      </w:pPr>
      <w:r w:rsidRPr="00B4459D">
        <w:rPr>
          <w:sz w:val="24"/>
          <w:szCs w:val="24"/>
        </w:rPr>
        <w:tab/>
      </w:r>
      <w:r w:rsidRPr="00B4459D">
        <w:rPr>
          <w:sz w:val="24"/>
          <w:szCs w:val="24"/>
        </w:rPr>
        <w:tab/>
      </w:r>
      <w:r w:rsidRPr="00B4459D">
        <w:rPr>
          <w:sz w:val="24"/>
          <w:szCs w:val="24"/>
        </w:rPr>
        <w:tab/>
      </w:r>
      <w:r w:rsidRPr="00B4459D">
        <w:rPr>
          <w:sz w:val="24"/>
          <w:szCs w:val="24"/>
        </w:rPr>
        <w:tab/>
      </w:r>
      <w:r w:rsidRPr="00B4459D">
        <w:rPr>
          <w:sz w:val="24"/>
          <w:szCs w:val="24"/>
        </w:rPr>
        <w:tab/>
      </w:r>
    </w:p>
    <w:p w14:paraId="6E88C3BA" w14:textId="577ECE26" w:rsidR="00B4459D" w:rsidRDefault="008A2FD3" w:rsidP="008A2FD3">
      <w:pPr>
        <w:spacing w:after="0" w:line="360" w:lineRule="auto"/>
        <w:jc w:val="both"/>
        <w:rPr>
          <w:b/>
          <w:sz w:val="24"/>
          <w:szCs w:val="24"/>
        </w:rPr>
      </w:pPr>
      <w:r w:rsidRPr="00A20B2F">
        <w:rPr>
          <w:b/>
          <w:sz w:val="24"/>
          <w:szCs w:val="24"/>
        </w:rPr>
        <w:t>4.</w:t>
      </w:r>
      <w:r w:rsidR="00492E29">
        <w:rPr>
          <w:b/>
          <w:sz w:val="24"/>
          <w:szCs w:val="24"/>
        </w:rPr>
        <w:t>6</w:t>
      </w:r>
      <w:r w:rsidRPr="00A20B2F">
        <w:rPr>
          <w:b/>
          <w:sz w:val="24"/>
          <w:szCs w:val="24"/>
        </w:rPr>
        <w:t xml:space="preserve">. </w:t>
      </w:r>
      <w:r w:rsidR="00062CE3">
        <w:rPr>
          <w:b/>
          <w:sz w:val="24"/>
          <w:szCs w:val="24"/>
        </w:rPr>
        <w:t xml:space="preserve">En relació als </w:t>
      </w:r>
      <w:r w:rsidR="001508C9">
        <w:rPr>
          <w:b/>
          <w:sz w:val="24"/>
          <w:szCs w:val="24"/>
        </w:rPr>
        <w:t>O</w:t>
      </w:r>
      <w:r w:rsidR="00062CE3">
        <w:rPr>
          <w:b/>
          <w:sz w:val="24"/>
          <w:szCs w:val="24"/>
        </w:rPr>
        <w:t>rganismes P</w:t>
      </w:r>
      <w:r w:rsidRPr="00A20B2F">
        <w:rPr>
          <w:b/>
          <w:sz w:val="24"/>
          <w:szCs w:val="24"/>
        </w:rPr>
        <w:t>rivats</w:t>
      </w:r>
      <w:r w:rsidRPr="00A20B2F">
        <w:rPr>
          <w:b/>
          <w:sz w:val="24"/>
          <w:szCs w:val="24"/>
        </w:rPr>
        <w:tab/>
      </w:r>
    </w:p>
    <w:p w14:paraId="0FC9A7B7" w14:textId="3DC9892F" w:rsidR="00062CE3" w:rsidRPr="00475293" w:rsidRDefault="00062CE3" w:rsidP="008A2FD3">
      <w:pPr>
        <w:spacing w:after="0" w:line="360" w:lineRule="auto"/>
        <w:jc w:val="both"/>
        <w:rPr>
          <w:sz w:val="24"/>
          <w:szCs w:val="24"/>
        </w:rPr>
      </w:pPr>
      <w:r w:rsidRPr="00475293">
        <w:rPr>
          <w:sz w:val="24"/>
          <w:szCs w:val="24"/>
        </w:rPr>
        <w:t xml:space="preserve">En relació a les entitats privades que col·laboren amb </w:t>
      </w:r>
      <w:r w:rsidR="006B4E06">
        <w:rPr>
          <w:sz w:val="24"/>
          <w:szCs w:val="24"/>
        </w:rPr>
        <w:t>Dacesma</w:t>
      </w:r>
      <w:r w:rsidRPr="00475293">
        <w:rPr>
          <w:sz w:val="24"/>
          <w:szCs w:val="24"/>
        </w:rPr>
        <w:t xml:space="preserve"> l’entitat es compromet a treballar amb l’</w:t>
      </w:r>
      <w:r w:rsidR="00475293" w:rsidRPr="00475293">
        <w:rPr>
          <w:sz w:val="24"/>
          <w:szCs w:val="24"/>
        </w:rPr>
        <w:t>objectiu de:</w:t>
      </w:r>
    </w:p>
    <w:p w14:paraId="4633D5BF" w14:textId="42EC4BD4" w:rsidR="00841955" w:rsidRPr="00841955" w:rsidRDefault="00B4459D" w:rsidP="00B4459D">
      <w:pPr>
        <w:pStyle w:val="Prrafodelista"/>
        <w:numPr>
          <w:ilvl w:val="0"/>
          <w:numId w:val="6"/>
        </w:numPr>
        <w:spacing w:after="0" w:line="360" w:lineRule="auto"/>
        <w:jc w:val="both"/>
        <w:rPr>
          <w:b/>
          <w:sz w:val="24"/>
          <w:szCs w:val="24"/>
        </w:rPr>
      </w:pPr>
      <w:r w:rsidRPr="00B4459D">
        <w:rPr>
          <w:sz w:val="24"/>
          <w:szCs w:val="24"/>
        </w:rPr>
        <w:t xml:space="preserve">Persuadir </w:t>
      </w:r>
      <w:r w:rsidR="00475293">
        <w:rPr>
          <w:sz w:val="24"/>
          <w:szCs w:val="24"/>
        </w:rPr>
        <w:t>als organismes privats perquè es comprometin</w:t>
      </w:r>
      <w:r w:rsidRPr="00B4459D">
        <w:rPr>
          <w:sz w:val="24"/>
          <w:szCs w:val="24"/>
        </w:rPr>
        <w:t xml:space="preserve"> amb el benestar social</w:t>
      </w:r>
      <w:r w:rsidRPr="00B4459D">
        <w:rPr>
          <w:sz w:val="24"/>
          <w:szCs w:val="24"/>
        </w:rPr>
        <w:tab/>
      </w:r>
    </w:p>
    <w:p w14:paraId="4D9BD80D" w14:textId="77777777" w:rsidR="00841955" w:rsidRPr="00841955" w:rsidRDefault="00841955" w:rsidP="00B4459D">
      <w:pPr>
        <w:pStyle w:val="Prrafodelista"/>
        <w:numPr>
          <w:ilvl w:val="0"/>
          <w:numId w:val="6"/>
        </w:numPr>
        <w:spacing w:after="0" w:line="360" w:lineRule="auto"/>
        <w:jc w:val="both"/>
        <w:rPr>
          <w:b/>
          <w:sz w:val="24"/>
          <w:szCs w:val="24"/>
        </w:rPr>
      </w:pPr>
      <w:r>
        <w:rPr>
          <w:sz w:val="24"/>
          <w:szCs w:val="24"/>
        </w:rPr>
        <w:t>Reivindicar l’accessibilitat universal i el compliment de la legislació vigent.</w:t>
      </w:r>
    </w:p>
    <w:p w14:paraId="6EBC587D" w14:textId="77777777" w:rsidR="00841955" w:rsidRPr="00841955" w:rsidRDefault="00841955" w:rsidP="00B4459D">
      <w:pPr>
        <w:pStyle w:val="Prrafodelista"/>
        <w:numPr>
          <w:ilvl w:val="0"/>
          <w:numId w:val="6"/>
        </w:numPr>
        <w:spacing w:after="0" w:line="360" w:lineRule="auto"/>
        <w:jc w:val="both"/>
        <w:rPr>
          <w:b/>
          <w:sz w:val="24"/>
          <w:szCs w:val="24"/>
        </w:rPr>
      </w:pPr>
      <w:r>
        <w:rPr>
          <w:sz w:val="24"/>
          <w:szCs w:val="24"/>
        </w:rPr>
        <w:t>Promoure polítiques de responsabilitat social en les empreses.</w:t>
      </w:r>
    </w:p>
    <w:p w14:paraId="4A9BB795" w14:textId="77777777" w:rsidR="00762E95" w:rsidRDefault="00841955" w:rsidP="00B4459D">
      <w:pPr>
        <w:pStyle w:val="Prrafodelista"/>
        <w:numPr>
          <w:ilvl w:val="0"/>
          <w:numId w:val="6"/>
        </w:numPr>
        <w:spacing w:after="0" w:line="360" w:lineRule="auto"/>
        <w:jc w:val="both"/>
        <w:rPr>
          <w:b/>
          <w:sz w:val="24"/>
          <w:szCs w:val="24"/>
        </w:rPr>
      </w:pPr>
      <w:r>
        <w:rPr>
          <w:sz w:val="24"/>
          <w:szCs w:val="24"/>
        </w:rPr>
        <w:t>Promoure la no discriminació de cap tipus.</w:t>
      </w:r>
      <w:r w:rsidR="008A2FD3" w:rsidRPr="00B4459D">
        <w:rPr>
          <w:b/>
          <w:sz w:val="24"/>
          <w:szCs w:val="24"/>
        </w:rPr>
        <w:tab/>
      </w:r>
      <w:r w:rsidR="008A2FD3" w:rsidRPr="00B4459D">
        <w:rPr>
          <w:b/>
          <w:sz w:val="24"/>
          <w:szCs w:val="24"/>
        </w:rPr>
        <w:tab/>
      </w:r>
    </w:p>
    <w:p w14:paraId="04BE006B" w14:textId="620BE0D6" w:rsidR="00475293" w:rsidRPr="00492E29" w:rsidRDefault="008A2FD3" w:rsidP="00492E29">
      <w:pPr>
        <w:spacing w:after="0" w:line="360" w:lineRule="auto"/>
        <w:ind w:left="360"/>
        <w:jc w:val="both"/>
        <w:rPr>
          <w:b/>
          <w:sz w:val="24"/>
          <w:szCs w:val="24"/>
        </w:rPr>
      </w:pPr>
      <w:r w:rsidRPr="00492E29">
        <w:rPr>
          <w:b/>
          <w:sz w:val="24"/>
          <w:szCs w:val="24"/>
        </w:rPr>
        <w:lastRenderedPageBreak/>
        <w:t>4.</w:t>
      </w:r>
      <w:r w:rsidR="00492E29">
        <w:rPr>
          <w:b/>
          <w:sz w:val="24"/>
          <w:szCs w:val="24"/>
        </w:rPr>
        <w:t>7</w:t>
      </w:r>
      <w:r w:rsidRPr="00492E29">
        <w:rPr>
          <w:b/>
          <w:sz w:val="24"/>
          <w:szCs w:val="24"/>
        </w:rPr>
        <w:t xml:space="preserve">. </w:t>
      </w:r>
      <w:r w:rsidR="00475293" w:rsidRPr="00492E29">
        <w:rPr>
          <w:b/>
          <w:sz w:val="24"/>
          <w:szCs w:val="24"/>
        </w:rPr>
        <w:t xml:space="preserve">En relació a la </w:t>
      </w:r>
      <w:r w:rsidR="001508C9" w:rsidRPr="00492E29">
        <w:rPr>
          <w:b/>
          <w:sz w:val="24"/>
          <w:szCs w:val="24"/>
        </w:rPr>
        <w:t>S</w:t>
      </w:r>
      <w:r w:rsidRPr="00492E29">
        <w:rPr>
          <w:b/>
          <w:sz w:val="24"/>
          <w:szCs w:val="24"/>
        </w:rPr>
        <w:t>ocietat en general</w:t>
      </w:r>
    </w:p>
    <w:p w14:paraId="0822B36F" w14:textId="461506F1" w:rsidR="00BE08C0" w:rsidRPr="00475293" w:rsidRDefault="00492E29" w:rsidP="008A2FD3">
      <w:pPr>
        <w:spacing w:after="0" w:line="360" w:lineRule="auto"/>
        <w:jc w:val="both"/>
        <w:rPr>
          <w:sz w:val="24"/>
          <w:szCs w:val="24"/>
        </w:rPr>
      </w:pPr>
      <w:r>
        <w:rPr>
          <w:sz w:val="24"/>
          <w:szCs w:val="24"/>
        </w:rPr>
        <w:t>Dacesma</w:t>
      </w:r>
      <w:r w:rsidR="00A400B7">
        <w:rPr>
          <w:sz w:val="24"/>
          <w:szCs w:val="24"/>
        </w:rPr>
        <w:t xml:space="preserve"> considera que </w:t>
      </w:r>
      <w:r w:rsidR="00475293" w:rsidRPr="00475293">
        <w:rPr>
          <w:sz w:val="24"/>
          <w:szCs w:val="24"/>
        </w:rPr>
        <w:t xml:space="preserve"> té un compromís social molt important i per això és </w:t>
      </w:r>
      <w:r w:rsidR="00A400B7">
        <w:rPr>
          <w:sz w:val="24"/>
          <w:szCs w:val="24"/>
        </w:rPr>
        <w:t>fonamental:</w:t>
      </w:r>
    </w:p>
    <w:p w14:paraId="364A6365" w14:textId="77777777" w:rsidR="00B4459D" w:rsidRDefault="00475293" w:rsidP="00BE08C0">
      <w:pPr>
        <w:pStyle w:val="Prrafodelista"/>
        <w:numPr>
          <w:ilvl w:val="0"/>
          <w:numId w:val="6"/>
        </w:numPr>
        <w:spacing w:after="0" w:line="360" w:lineRule="auto"/>
        <w:jc w:val="both"/>
        <w:rPr>
          <w:sz w:val="24"/>
          <w:szCs w:val="24"/>
        </w:rPr>
      </w:pPr>
      <w:r>
        <w:rPr>
          <w:sz w:val="24"/>
          <w:szCs w:val="24"/>
        </w:rPr>
        <w:t>T</w:t>
      </w:r>
      <w:r w:rsidR="00B4459D">
        <w:rPr>
          <w:sz w:val="24"/>
          <w:szCs w:val="24"/>
        </w:rPr>
        <w:t>enir la voluntat de transformar la societat, participant activament  en garantir la igualtat d’oportunitats i obtenint el suport i reconeixement de l’opinió pública, destacant la important dels valors socials.</w:t>
      </w:r>
    </w:p>
    <w:p w14:paraId="5ED3EAC3" w14:textId="77777777" w:rsidR="00B4459D" w:rsidRDefault="00B4459D" w:rsidP="00BE08C0">
      <w:pPr>
        <w:pStyle w:val="Prrafodelista"/>
        <w:numPr>
          <w:ilvl w:val="0"/>
          <w:numId w:val="6"/>
        </w:numPr>
        <w:spacing w:after="0" w:line="360" w:lineRule="auto"/>
        <w:jc w:val="both"/>
        <w:rPr>
          <w:sz w:val="24"/>
          <w:szCs w:val="24"/>
        </w:rPr>
      </w:pPr>
      <w:r>
        <w:rPr>
          <w:sz w:val="24"/>
          <w:szCs w:val="24"/>
        </w:rPr>
        <w:t xml:space="preserve">Donar suport a la tasca dels mitjans de comunicació fomentant el debat públic, denunciant prejudicis, promovent criteris de sensibilitat, comprensió i respecte. </w:t>
      </w:r>
    </w:p>
    <w:p w14:paraId="02E22937" w14:textId="77777777" w:rsidR="008A2FD3" w:rsidRPr="00BE08C0" w:rsidRDefault="008A2FD3" w:rsidP="00B4459D">
      <w:pPr>
        <w:pStyle w:val="Prrafodelista"/>
        <w:spacing w:after="0" w:line="360" w:lineRule="auto"/>
        <w:jc w:val="both"/>
        <w:rPr>
          <w:sz w:val="24"/>
          <w:szCs w:val="24"/>
        </w:rPr>
      </w:pPr>
      <w:r w:rsidRPr="00BE08C0">
        <w:rPr>
          <w:sz w:val="24"/>
          <w:szCs w:val="24"/>
        </w:rPr>
        <w:tab/>
      </w:r>
      <w:r w:rsidRPr="00BE08C0">
        <w:rPr>
          <w:sz w:val="24"/>
          <w:szCs w:val="24"/>
        </w:rPr>
        <w:tab/>
      </w:r>
      <w:r w:rsidRPr="00BE08C0">
        <w:rPr>
          <w:sz w:val="24"/>
          <w:szCs w:val="24"/>
        </w:rPr>
        <w:tab/>
      </w:r>
      <w:r w:rsidRPr="00BE08C0">
        <w:rPr>
          <w:sz w:val="24"/>
          <w:szCs w:val="24"/>
        </w:rPr>
        <w:tab/>
      </w:r>
    </w:p>
    <w:p w14:paraId="3953C573" w14:textId="77777777" w:rsidR="003C7CE2" w:rsidRDefault="003C7CE2">
      <w:pPr>
        <w:rPr>
          <w:i/>
          <w:color w:val="E36C0A" w:themeColor="accent6" w:themeShade="BF"/>
          <w:sz w:val="28"/>
          <w:szCs w:val="28"/>
        </w:rPr>
      </w:pPr>
      <w:r>
        <w:rPr>
          <w:i/>
          <w:color w:val="E36C0A" w:themeColor="accent6" w:themeShade="BF"/>
          <w:sz w:val="28"/>
          <w:szCs w:val="28"/>
        </w:rPr>
        <w:br w:type="page"/>
      </w:r>
    </w:p>
    <w:p w14:paraId="2C77E37E" w14:textId="77777777" w:rsidR="00463E41" w:rsidRDefault="00463E41" w:rsidP="003C7CE2">
      <w:pPr>
        <w:spacing w:after="0" w:line="360" w:lineRule="auto"/>
        <w:jc w:val="both"/>
        <w:rPr>
          <w:b/>
          <w:color w:val="E36C0A" w:themeColor="accent6" w:themeShade="BF"/>
          <w:sz w:val="28"/>
          <w:szCs w:val="28"/>
        </w:rPr>
      </w:pPr>
    </w:p>
    <w:p w14:paraId="5DCA9589" w14:textId="17582B0A" w:rsidR="003C7CE2" w:rsidRPr="000170E0" w:rsidRDefault="003C7CE2" w:rsidP="003C7CE2">
      <w:pPr>
        <w:spacing w:after="0" w:line="360" w:lineRule="auto"/>
        <w:jc w:val="both"/>
        <w:rPr>
          <w:b/>
          <w:color w:val="E36C0A" w:themeColor="accent6" w:themeShade="BF"/>
          <w:sz w:val="28"/>
          <w:szCs w:val="28"/>
        </w:rPr>
      </w:pPr>
      <w:r w:rsidRPr="00463E41">
        <w:rPr>
          <w:b/>
          <w:color w:val="548DD4" w:themeColor="text2" w:themeTint="99"/>
          <w:sz w:val="28"/>
          <w:szCs w:val="28"/>
        </w:rPr>
        <w:t>5. Difusió, aplicació i compliment</w:t>
      </w:r>
      <w:r w:rsidRPr="000170E0">
        <w:rPr>
          <w:b/>
          <w:color w:val="E36C0A" w:themeColor="accent6" w:themeShade="BF"/>
          <w:sz w:val="28"/>
          <w:szCs w:val="28"/>
        </w:rPr>
        <w:tab/>
      </w:r>
      <w:r w:rsidRPr="000170E0">
        <w:rPr>
          <w:b/>
          <w:color w:val="E36C0A" w:themeColor="accent6" w:themeShade="BF"/>
          <w:sz w:val="28"/>
          <w:szCs w:val="28"/>
        </w:rPr>
        <w:tab/>
      </w:r>
      <w:r w:rsidRPr="000170E0">
        <w:rPr>
          <w:b/>
          <w:color w:val="E36C0A" w:themeColor="accent6" w:themeShade="BF"/>
          <w:sz w:val="28"/>
          <w:szCs w:val="28"/>
        </w:rPr>
        <w:tab/>
      </w:r>
      <w:r w:rsidRPr="000170E0">
        <w:rPr>
          <w:b/>
          <w:color w:val="E36C0A" w:themeColor="accent6" w:themeShade="BF"/>
          <w:sz w:val="28"/>
          <w:szCs w:val="28"/>
        </w:rPr>
        <w:tab/>
      </w:r>
      <w:r w:rsidRPr="000170E0">
        <w:rPr>
          <w:b/>
          <w:color w:val="E36C0A" w:themeColor="accent6" w:themeShade="BF"/>
          <w:sz w:val="28"/>
          <w:szCs w:val="28"/>
        </w:rPr>
        <w:tab/>
      </w:r>
      <w:r w:rsidRPr="000170E0">
        <w:rPr>
          <w:b/>
          <w:color w:val="E36C0A" w:themeColor="accent6" w:themeShade="BF"/>
          <w:sz w:val="28"/>
          <w:szCs w:val="28"/>
        </w:rPr>
        <w:tab/>
      </w:r>
      <w:r w:rsidRPr="000170E0">
        <w:rPr>
          <w:b/>
          <w:color w:val="E36C0A" w:themeColor="accent6" w:themeShade="BF"/>
          <w:sz w:val="28"/>
          <w:szCs w:val="28"/>
        </w:rPr>
        <w:tab/>
      </w:r>
    </w:p>
    <w:p w14:paraId="3FD7818F" w14:textId="77777777" w:rsidR="0001470C" w:rsidRDefault="0001470C" w:rsidP="003C7CE2">
      <w:pPr>
        <w:spacing w:after="0" w:line="360" w:lineRule="auto"/>
        <w:jc w:val="both"/>
        <w:rPr>
          <w:b/>
          <w:sz w:val="24"/>
          <w:szCs w:val="24"/>
        </w:rPr>
      </w:pPr>
    </w:p>
    <w:p w14:paraId="49922E27" w14:textId="77777777" w:rsidR="0001470C" w:rsidRDefault="003C7CE2" w:rsidP="003C7CE2">
      <w:pPr>
        <w:spacing w:after="0" w:line="360" w:lineRule="auto"/>
        <w:jc w:val="both"/>
        <w:rPr>
          <w:b/>
          <w:sz w:val="24"/>
          <w:szCs w:val="24"/>
        </w:rPr>
      </w:pPr>
      <w:r w:rsidRPr="0001470C">
        <w:rPr>
          <w:b/>
          <w:sz w:val="24"/>
          <w:szCs w:val="24"/>
        </w:rPr>
        <w:t>5.1.Difusió</w:t>
      </w:r>
      <w:r w:rsidRPr="0001470C">
        <w:rPr>
          <w:b/>
          <w:sz w:val="24"/>
          <w:szCs w:val="24"/>
        </w:rPr>
        <w:tab/>
      </w:r>
    </w:p>
    <w:p w14:paraId="08017AE5" w14:textId="1182BE0D" w:rsidR="0001470C" w:rsidRDefault="00463E41" w:rsidP="003C7CE2">
      <w:pPr>
        <w:spacing w:after="0" w:line="360" w:lineRule="auto"/>
        <w:jc w:val="both"/>
        <w:rPr>
          <w:sz w:val="24"/>
          <w:szCs w:val="24"/>
        </w:rPr>
      </w:pPr>
      <w:r>
        <w:rPr>
          <w:sz w:val="24"/>
          <w:szCs w:val="24"/>
        </w:rPr>
        <w:t>Dacesma</w:t>
      </w:r>
      <w:r w:rsidR="0001470C">
        <w:rPr>
          <w:sz w:val="24"/>
          <w:szCs w:val="24"/>
        </w:rPr>
        <w:t xml:space="preserve"> es compromet a difondre el Codi Ètic entre totes les parts interessades: persones usuàries, famílies</w:t>
      </w:r>
      <w:r>
        <w:rPr>
          <w:sz w:val="24"/>
          <w:szCs w:val="24"/>
        </w:rPr>
        <w:t xml:space="preserve"> i </w:t>
      </w:r>
      <w:r w:rsidR="0001470C">
        <w:rPr>
          <w:sz w:val="24"/>
          <w:szCs w:val="24"/>
        </w:rPr>
        <w:t xml:space="preserve">professionals. Es prioritzaran les reunions i els taulons d’anunci. </w:t>
      </w:r>
    </w:p>
    <w:p w14:paraId="3BD445CF" w14:textId="77777777" w:rsidR="003C7CE2" w:rsidRPr="0001470C" w:rsidRDefault="003C7CE2" w:rsidP="003C7CE2">
      <w:pPr>
        <w:spacing w:after="0" w:line="360" w:lineRule="auto"/>
        <w:jc w:val="both"/>
        <w:rPr>
          <w:sz w:val="24"/>
          <w:szCs w:val="24"/>
        </w:rPr>
      </w:pPr>
      <w:r w:rsidRPr="0001470C">
        <w:rPr>
          <w:sz w:val="24"/>
          <w:szCs w:val="24"/>
        </w:rPr>
        <w:tab/>
      </w:r>
      <w:r w:rsidRPr="0001470C">
        <w:rPr>
          <w:sz w:val="24"/>
          <w:szCs w:val="24"/>
        </w:rPr>
        <w:tab/>
      </w:r>
      <w:r w:rsidRPr="0001470C">
        <w:rPr>
          <w:sz w:val="24"/>
          <w:szCs w:val="24"/>
        </w:rPr>
        <w:tab/>
      </w:r>
      <w:r w:rsidRPr="0001470C">
        <w:rPr>
          <w:sz w:val="24"/>
          <w:szCs w:val="24"/>
        </w:rPr>
        <w:tab/>
      </w:r>
      <w:r w:rsidRPr="0001470C">
        <w:rPr>
          <w:sz w:val="24"/>
          <w:szCs w:val="24"/>
        </w:rPr>
        <w:tab/>
      </w:r>
      <w:r w:rsidRPr="0001470C">
        <w:rPr>
          <w:sz w:val="24"/>
          <w:szCs w:val="24"/>
        </w:rPr>
        <w:tab/>
      </w:r>
    </w:p>
    <w:p w14:paraId="5986ECE4" w14:textId="77777777" w:rsidR="0001470C" w:rsidRDefault="003C7CE2" w:rsidP="003C7CE2">
      <w:pPr>
        <w:spacing w:after="0" w:line="360" w:lineRule="auto"/>
        <w:jc w:val="both"/>
        <w:rPr>
          <w:b/>
          <w:sz w:val="24"/>
          <w:szCs w:val="24"/>
        </w:rPr>
      </w:pPr>
      <w:r w:rsidRPr="0001470C">
        <w:rPr>
          <w:b/>
          <w:sz w:val="24"/>
          <w:szCs w:val="24"/>
        </w:rPr>
        <w:t>5.2. Aplicació</w:t>
      </w:r>
      <w:r w:rsidRPr="0001470C">
        <w:rPr>
          <w:b/>
          <w:sz w:val="24"/>
          <w:szCs w:val="24"/>
        </w:rPr>
        <w:tab/>
      </w:r>
    </w:p>
    <w:p w14:paraId="283AC6BD" w14:textId="7C888CC2" w:rsidR="0001470C" w:rsidRPr="0001470C" w:rsidRDefault="0001470C" w:rsidP="003C7CE2">
      <w:pPr>
        <w:spacing w:after="0" w:line="360" w:lineRule="auto"/>
        <w:jc w:val="both"/>
        <w:rPr>
          <w:sz w:val="24"/>
          <w:szCs w:val="24"/>
        </w:rPr>
      </w:pPr>
      <w:r>
        <w:rPr>
          <w:sz w:val="24"/>
          <w:szCs w:val="24"/>
        </w:rPr>
        <w:t xml:space="preserve">L’aplicació del Codi Ètic entrarà en vigor des de l’aprovació per part de la </w:t>
      </w:r>
      <w:r w:rsidR="00463E41">
        <w:rPr>
          <w:sz w:val="24"/>
          <w:szCs w:val="24"/>
        </w:rPr>
        <w:t>Junta Directiva</w:t>
      </w:r>
      <w:r w:rsidR="004F6E64">
        <w:rPr>
          <w:sz w:val="24"/>
          <w:szCs w:val="24"/>
        </w:rPr>
        <w:t xml:space="preserve">. </w:t>
      </w:r>
    </w:p>
    <w:p w14:paraId="71E70751" w14:textId="77777777" w:rsidR="003C7CE2" w:rsidRPr="0001470C" w:rsidRDefault="003C7CE2" w:rsidP="003C7CE2">
      <w:pPr>
        <w:spacing w:after="0" w:line="360" w:lineRule="auto"/>
        <w:jc w:val="both"/>
        <w:rPr>
          <w:b/>
          <w:sz w:val="24"/>
          <w:szCs w:val="24"/>
        </w:rPr>
      </w:pP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p>
    <w:p w14:paraId="47109347" w14:textId="77777777" w:rsidR="0001470C" w:rsidRDefault="003C7CE2" w:rsidP="003C7CE2">
      <w:pPr>
        <w:autoSpaceDE w:val="0"/>
        <w:autoSpaceDN w:val="0"/>
        <w:adjustRightInd w:val="0"/>
        <w:spacing w:after="0" w:line="360" w:lineRule="auto"/>
        <w:jc w:val="both"/>
        <w:rPr>
          <w:b/>
          <w:sz w:val="24"/>
          <w:szCs w:val="24"/>
        </w:rPr>
      </w:pPr>
      <w:r w:rsidRPr="0001470C">
        <w:rPr>
          <w:b/>
          <w:sz w:val="24"/>
          <w:szCs w:val="24"/>
        </w:rPr>
        <w:t>5.3. Compliment</w:t>
      </w:r>
      <w:r w:rsidRPr="0001470C">
        <w:rPr>
          <w:b/>
          <w:sz w:val="24"/>
          <w:szCs w:val="24"/>
        </w:rPr>
        <w:tab/>
      </w:r>
      <w:r w:rsidRPr="0001470C">
        <w:rPr>
          <w:b/>
          <w:sz w:val="24"/>
          <w:szCs w:val="24"/>
        </w:rPr>
        <w:tab/>
      </w:r>
    </w:p>
    <w:p w14:paraId="61EEF783" w14:textId="34A41771" w:rsidR="0001470C" w:rsidRPr="0001470C" w:rsidRDefault="00463E41" w:rsidP="0001470C">
      <w:pPr>
        <w:spacing w:after="0" w:line="360" w:lineRule="auto"/>
        <w:jc w:val="both"/>
        <w:rPr>
          <w:sz w:val="24"/>
          <w:szCs w:val="24"/>
        </w:rPr>
      </w:pPr>
      <w:r>
        <w:rPr>
          <w:sz w:val="24"/>
          <w:szCs w:val="24"/>
        </w:rPr>
        <w:t>El Comitè</w:t>
      </w:r>
      <w:r w:rsidR="0001470C">
        <w:rPr>
          <w:sz w:val="24"/>
          <w:szCs w:val="24"/>
        </w:rPr>
        <w:t xml:space="preserve"> </w:t>
      </w:r>
      <w:r w:rsidR="00475293">
        <w:rPr>
          <w:sz w:val="24"/>
          <w:szCs w:val="24"/>
        </w:rPr>
        <w:t>d’</w:t>
      </w:r>
      <w:r w:rsidR="0001470C">
        <w:rPr>
          <w:sz w:val="24"/>
          <w:szCs w:val="24"/>
        </w:rPr>
        <w:t xml:space="preserve">Ètica de </w:t>
      </w:r>
      <w:r>
        <w:rPr>
          <w:sz w:val="24"/>
          <w:szCs w:val="24"/>
        </w:rPr>
        <w:t>Dacesma</w:t>
      </w:r>
      <w:r w:rsidR="0001470C">
        <w:rPr>
          <w:sz w:val="24"/>
          <w:szCs w:val="24"/>
        </w:rPr>
        <w:t xml:space="preserve"> es reunirà un cop cada </w:t>
      </w:r>
      <w:r w:rsidR="00B7546D">
        <w:rPr>
          <w:sz w:val="24"/>
          <w:szCs w:val="24"/>
        </w:rPr>
        <w:t>quadrimestre</w:t>
      </w:r>
      <w:r w:rsidR="0001470C">
        <w:rPr>
          <w:sz w:val="24"/>
          <w:szCs w:val="24"/>
        </w:rPr>
        <w:t xml:space="preserve"> i sempre que sigui necessari. La finalitat serà revisar si s’està complint el Codi Ètic i proposar mesures de correcció o de millora. </w:t>
      </w:r>
    </w:p>
    <w:p w14:paraId="279A4BEF" w14:textId="77777777" w:rsidR="008A2FD3" w:rsidRPr="0001470C" w:rsidRDefault="003C7CE2" w:rsidP="003C7CE2">
      <w:pPr>
        <w:autoSpaceDE w:val="0"/>
        <w:autoSpaceDN w:val="0"/>
        <w:adjustRightInd w:val="0"/>
        <w:spacing w:after="0" w:line="360" w:lineRule="auto"/>
        <w:jc w:val="both"/>
        <w:rPr>
          <w:b/>
          <w:i/>
          <w:color w:val="E36C0A" w:themeColor="accent6" w:themeShade="BF"/>
          <w:sz w:val="28"/>
          <w:szCs w:val="28"/>
        </w:rPr>
      </w:pP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r w:rsidRPr="0001470C">
        <w:rPr>
          <w:b/>
          <w:sz w:val="24"/>
          <w:szCs w:val="24"/>
        </w:rPr>
        <w:tab/>
      </w:r>
    </w:p>
    <w:sectPr w:rsidR="008A2FD3" w:rsidRPr="000147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E864" w14:textId="77777777" w:rsidR="00120403" w:rsidRDefault="00120403" w:rsidP="00890796">
      <w:pPr>
        <w:spacing w:after="0" w:line="240" w:lineRule="auto"/>
      </w:pPr>
      <w:r>
        <w:separator/>
      </w:r>
    </w:p>
  </w:endnote>
  <w:endnote w:type="continuationSeparator" w:id="0">
    <w:p w14:paraId="52C2E8FA" w14:textId="77777777" w:rsidR="00120403" w:rsidRDefault="00120403" w:rsidP="0089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916701"/>
      <w:docPartObj>
        <w:docPartGallery w:val="Page Numbers (Bottom of Page)"/>
        <w:docPartUnique/>
      </w:docPartObj>
    </w:sdtPr>
    <w:sdtEndPr/>
    <w:sdtContent>
      <w:p w14:paraId="5049FC62" w14:textId="77777777" w:rsidR="00EB029E" w:rsidRDefault="00EB029E">
        <w:pPr>
          <w:pStyle w:val="Piedepgina"/>
          <w:jc w:val="right"/>
        </w:pPr>
        <w:r>
          <w:fldChar w:fldCharType="begin"/>
        </w:r>
        <w:r>
          <w:instrText>PAGE   \* MERGEFORMAT</w:instrText>
        </w:r>
        <w:r>
          <w:fldChar w:fldCharType="separate"/>
        </w:r>
        <w:r w:rsidR="00CE6DDA" w:rsidRPr="00CE6DDA">
          <w:rPr>
            <w:noProof/>
            <w:lang w:val="es-ES"/>
          </w:rPr>
          <w:t>1</w:t>
        </w:r>
        <w:r>
          <w:fldChar w:fldCharType="end"/>
        </w:r>
      </w:p>
    </w:sdtContent>
  </w:sdt>
  <w:p w14:paraId="416417C3" w14:textId="77777777" w:rsidR="00EB029E" w:rsidRDefault="00EB02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8085E" w14:textId="77777777" w:rsidR="00120403" w:rsidRDefault="00120403" w:rsidP="00890796">
      <w:pPr>
        <w:spacing w:after="0" w:line="240" w:lineRule="auto"/>
      </w:pPr>
      <w:r>
        <w:separator/>
      </w:r>
    </w:p>
  </w:footnote>
  <w:footnote w:type="continuationSeparator" w:id="0">
    <w:p w14:paraId="2F7E35D3" w14:textId="77777777" w:rsidR="00120403" w:rsidRDefault="00120403" w:rsidP="0089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74D4" w14:textId="48EE91FB" w:rsidR="00890796" w:rsidRDefault="00163174" w:rsidP="00890796">
    <w:pPr>
      <w:pStyle w:val="Encabezado"/>
      <w:jc w:val="right"/>
    </w:pPr>
    <w:r>
      <w:rPr>
        <w:noProof/>
        <w:lang w:eastAsia="ca-ES"/>
      </w:rPr>
      <w:drawing>
        <wp:anchor distT="0" distB="0" distL="114300" distR="114300" simplePos="0" relativeHeight="251659264" behindDoc="0" locked="0" layoutInCell="1" allowOverlap="1" wp14:anchorId="635549A7" wp14:editId="6378AA18">
          <wp:simplePos x="0" y="0"/>
          <wp:positionH relativeFrom="leftMargin">
            <wp:posOffset>6238875</wp:posOffset>
          </wp:positionH>
          <wp:positionV relativeFrom="paragraph">
            <wp:posOffset>-144780</wp:posOffset>
          </wp:positionV>
          <wp:extent cx="871220" cy="891540"/>
          <wp:effectExtent l="0" t="0" r="5080" b="3810"/>
          <wp:wrapThrough wrapText="bothSides">
            <wp:wrapPolygon edited="0">
              <wp:start x="0" y="0"/>
              <wp:lineTo x="0" y="21231"/>
              <wp:lineTo x="21254" y="21231"/>
              <wp:lineTo x="2125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1405"/>
    <w:multiLevelType w:val="hybridMultilevel"/>
    <w:tmpl w:val="65920E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D9F2119"/>
    <w:multiLevelType w:val="hybridMultilevel"/>
    <w:tmpl w:val="01649E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90A1ACA"/>
    <w:multiLevelType w:val="hybridMultilevel"/>
    <w:tmpl w:val="06CE4F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65B066E"/>
    <w:multiLevelType w:val="hybridMultilevel"/>
    <w:tmpl w:val="47B0B9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9F6523D"/>
    <w:multiLevelType w:val="hybridMultilevel"/>
    <w:tmpl w:val="81B476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CBD5BAB"/>
    <w:multiLevelType w:val="hybridMultilevel"/>
    <w:tmpl w:val="D3E8FF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1FF3001"/>
    <w:multiLevelType w:val="hybridMultilevel"/>
    <w:tmpl w:val="86BC69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96"/>
    <w:rsid w:val="0001470C"/>
    <w:rsid w:val="000170E0"/>
    <w:rsid w:val="00062CE3"/>
    <w:rsid w:val="00120403"/>
    <w:rsid w:val="00124993"/>
    <w:rsid w:val="001508C9"/>
    <w:rsid w:val="00163174"/>
    <w:rsid w:val="001674CA"/>
    <w:rsid w:val="001805CF"/>
    <w:rsid w:val="00230505"/>
    <w:rsid w:val="00326815"/>
    <w:rsid w:val="00366DA1"/>
    <w:rsid w:val="003C55A5"/>
    <w:rsid w:val="003C7CE2"/>
    <w:rsid w:val="00401BA6"/>
    <w:rsid w:val="00451A27"/>
    <w:rsid w:val="004575F2"/>
    <w:rsid w:val="00463E41"/>
    <w:rsid w:val="00475293"/>
    <w:rsid w:val="004774C0"/>
    <w:rsid w:val="00492E29"/>
    <w:rsid w:val="004A1516"/>
    <w:rsid w:val="004F6E64"/>
    <w:rsid w:val="00542942"/>
    <w:rsid w:val="00650CC6"/>
    <w:rsid w:val="006B4E06"/>
    <w:rsid w:val="00731F0E"/>
    <w:rsid w:val="007435A6"/>
    <w:rsid w:val="00762E95"/>
    <w:rsid w:val="00841955"/>
    <w:rsid w:val="00890796"/>
    <w:rsid w:val="008A2FD3"/>
    <w:rsid w:val="008E078B"/>
    <w:rsid w:val="008E709B"/>
    <w:rsid w:val="00992A28"/>
    <w:rsid w:val="00A20B2F"/>
    <w:rsid w:val="00A400B7"/>
    <w:rsid w:val="00B01133"/>
    <w:rsid w:val="00B019C8"/>
    <w:rsid w:val="00B4459D"/>
    <w:rsid w:val="00B5402B"/>
    <w:rsid w:val="00B7546D"/>
    <w:rsid w:val="00BA6CA4"/>
    <w:rsid w:val="00BE08C0"/>
    <w:rsid w:val="00C86B0E"/>
    <w:rsid w:val="00CE6DDA"/>
    <w:rsid w:val="00DD7406"/>
    <w:rsid w:val="00DE1495"/>
    <w:rsid w:val="00E0115E"/>
    <w:rsid w:val="00EB029E"/>
    <w:rsid w:val="00ED2427"/>
    <w:rsid w:val="00FF40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3511"/>
  <w15:docId w15:val="{DB079CFB-1336-4440-8645-CD454B74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3174"/>
    <w:pPr>
      <w:pBdr>
        <w:bottom w:val="single" w:sz="12" w:space="1" w:color="365F91" w:themeColor="accent1" w:themeShade="BF"/>
      </w:pBdr>
      <w:spacing w:before="600" w:after="80" w:line="240" w:lineRule="auto"/>
      <w:outlineLvl w:val="0"/>
    </w:pPr>
    <w:rPr>
      <w:rFonts w:ascii="Calibri" w:eastAsiaTheme="majorEastAsia" w:hAnsi="Calibri" w:cstheme="majorBidi"/>
      <w:b/>
      <w:bCs/>
      <w:color w:val="365F91" w:themeColor="accent1" w:themeShade="BF"/>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796"/>
  </w:style>
  <w:style w:type="paragraph" w:styleId="Piedepgina">
    <w:name w:val="footer"/>
    <w:basedOn w:val="Normal"/>
    <w:link w:val="PiedepginaCar"/>
    <w:uiPriority w:val="99"/>
    <w:unhideWhenUsed/>
    <w:rsid w:val="00890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796"/>
  </w:style>
  <w:style w:type="paragraph" w:styleId="Textodeglobo">
    <w:name w:val="Balloon Text"/>
    <w:basedOn w:val="Normal"/>
    <w:link w:val="TextodegloboCar"/>
    <w:uiPriority w:val="99"/>
    <w:semiHidden/>
    <w:unhideWhenUsed/>
    <w:rsid w:val="00890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796"/>
    <w:rPr>
      <w:rFonts w:ascii="Tahoma" w:hAnsi="Tahoma" w:cs="Tahoma"/>
      <w:sz w:val="16"/>
      <w:szCs w:val="16"/>
    </w:rPr>
  </w:style>
  <w:style w:type="paragraph" w:styleId="Prrafodelista">
    <w:name w:val="List Paragraph"/>
    <w:basedOn w:val="Normal"/>
    <w:uiPriority w:val="34"/>
    <w:qFormat/>
    <w:rsid w:val="00ED2427"/>
    <w:pPr>
      <w:ind w:left="720"/>
      <w:contextualSpacing/>
    </w:pPr>
  </w:style>
  <w:style w:type="character" w:customStyle="1" w:styleId="Ttulo1Car">
    <w:name w:val="Título 1 Car"/>
    <w:basedOn w:val="Fuentedeprrafopredeter"/>
    <w:link w:val="Ttulo1"/>
    <w:uiPriority w:val="9"/>
    <w:rsid w:val="00163174"/>
    <w:rPr>
      <w:rFonts w:ascii="Calibri" w:eastAsiaTheme="majorEastAsia" w:hAnsi="Calibri" w:cstheme="majorBidi"/>
      <w:b/>
      <w:bCs/>
      <w:color w:val="365F91" w:themeColor="accent1" w:themeShade="BF"/>
      <w:sz w:val="24"/>
      <w:szCs w:val="24"/>
      <w:lang w:val="en-US" w:bidi="en-US"/>
    </w:rPr>
  </w:style>
  <w:style w:type="paragraph" w:customStyle="1" w:styleId="Standard">
    <w:name w:val="Standard"/>
    <w:rsid w:val="0016317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NormalWeb">
    <w:name w:val="Normal (Web)"/>
    <w:basedOn w:val="Normal"/>
    <w:rsid w:val="00163174"/>
    <w:pPr>
      <w:autoSpaceDN w:val="0"/>
      <w:spacing w:before="100" w:after="10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Amer</dc:creator>
  <cp:lastModifiedBy>dacesma</cp:lastModifiedBy>
  <cp:revision>5</cp:revision>
  <cp:lastPrinted>2018-08-13T11:25:00Z</cp:lastPrinted>
  <dcterms:created xsi:type="dcterms:W3CDTF">2021-01-13T12:42:00Z</dcterms:created>
  <dcterms:modified xsi:type="dcterms:W3CDTF">2021-01-13T13:07:00Z</dcterms:modified>
</cp:coreProperties>
</file>